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14" w:rsidRDefault="00337C14" w:rsidP="00337C14">
      <w:pPr>
        <w:pStyle w:val="1"/>
        <w:widowControl w:val="0"/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fldChar w:fldCharType="begin"/>
      </w:r>
      <w:r>
        <w:rPr>
          <w:b/>
          <w:bCs/>
          <w:color w:val="26282F"/>
        </w:rPr>
        <w:instrText>HYPERLINK "garantF1://71201378.0"</w:instrText>
      </w:r>
      <w:r>
        <w:rPr>
          <w:b/>
          <w:bCs/>
          <w:color w:val="26282F"/>
        </w:rPr>
      </w:r>
      <w:r>
        <w:rPr>
          <w:b/>
          <w:bCs/>
          <w:color w:val="26282F"/>
        </w:rPr>
        <w:fldChar w:fldCharType="separate"/>
      </w:r>
      <w:r>
        <w:rPr>
          <w:color w:val="106BBE"/>
        </w:rPr>
        <w:t>Письмо Министерства образования и науки РФ от 1 декабря 2015 г. N ВК-2969/07</w:t>
      </w:r>
      <w:r>
        <w:rPr>
          <w:color w:val="106BBE"/>
        </w:rPr>
        <w:br/>
        <w:t>"О направлении методических рекомендаций"</w:t>
      </w:r>
      <w:r>
        <w:rPr>
          <w:b/>
          <w:bCs/>
          <w:color w:val="26282F"/>
        </w:rPr>
        <w:fldChar w:fldCharType="end"/>
      </w:r>
    </w:p>
    <w:p w:rsidR="00337C14" w:rsidRDefault="00337C14" w:rsidP="00337C14">
      <w:pPr>
        <w:ind w:left="284" w:right="-348" w:firstLine="425"/>
      </w:pPr>
      <w:r>
        <w:t xml:space="preserve">Во исполнение пункта 2 протокола заседания Правительственной комиссии по делам несовершеннолетних и защите их прав от 31 марта 2015 г. N 7 </w:t>
      </w:r>
      <w:proofErr w:type="spellStart"/>
      <w:r>
        <w:t>Минобрнауки</w:t>
      </w:r>
      <w:proofErr w:type="spellEnd"/>
      <w:r>
        <w:t xml:space="preserve"> России направляет </w:t>
      </w:r>
      <w:hyperlink r:id="rId4" w:history="1">
        <w:r>
          <w:rPr>
            <w:color w:val="106BBE"/>
          </w:rPr>
          <w:t>методические рекомендации</w:t>
        </w:r>
      </w:hyperlink>
      <w:r>
        <w:t xml:space="preserve">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работы.</w:t>
      </w:r>
    </w:p>
    <w:tbl>
      <w:tblPr>
        <w:tblW w:w="0" w:type="auto"/>
        <w:tblInd w:w="108" w:type="dxa"/>
        <w:tblLayout w:type="fixed"/>
        <w:tblLook w:val="0000"/>
      </w:tblPr>
      <w:tblGrid>
        <w:gridCol w:w="6666"/>
        <w:gridCol w:w="3333"/>
      </w:tblGrid>
      <w:tr w:rsidR="00337C14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37C14" w:rsidRDefault="00337C14">
            <w:pPr>
              <w:widowControl w:val="0"/>
              <w:ind w:left="284" w:right="-348" w:firstLine="425"/>
              <w:jc w:val="both"/>
            </w:pPr>
            <w:r>
              <w:t>Заместитель министра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37C14" w:rsidRDefault="00337C14">
            <w:pPr>
              <w:widowControl w:val="0"/>
              <w:ind w:left="284" w:right="-348" w:firstLine="425"/>
              <w:jc w:val="both"/>
            </w:pPr>
            <w:r>
              <w:t>В.Ш. Каганов</w:t>
            </w:r>
          </w:p>
        </w:tc>
      </w:tr>
    </w:tbl>
    <w:p w:rsidR="00337C14" w:rsidRDefault="00337C14" w:rsidP="00337C14">
      <w:pPr>
        <w:widowControl w:val="0"/>
        <w:ind w:left="284" w:right="-348" w:firstLine="425"/>
        <w:jc w:val="both"/>
      </w:pPr>
    </w:p>
    <w:p w:rsidR="00337C14" w:rsidRDefault="00337C14" w:rsidP="00337C14">
      <w:pPr>
        <w:pStyle w:val="1"/>
        <w:widowControl w:val="0"/>
        <w:ind w:left="284" w:right="-348" w:firstLine="425"/>
        <w:jc w:val="center"/>
        <w:rPr>
          <w:b/>
          <w:bCs/>
          <w:color w:val="26282F"/>
        </w:rPr>
      </w:pPr>
    </w:p>
    <w:p w:rsidR="00337C14" w:rsidRDefault="00337C14" w:rsidP="00337C14">
      <w:pPr>
        <w:pStyle w:val="1"/>
        <w:widowControl w:val="0"/>
        <w:ind w:left="284" w:right="-348" w:firstLine="425"/>
        <w:jc w:val="center"/>
        <w:rPr>
          <w:b/>
          <w:bCs/>
          <w:color w:val="26282F"/>
        </w:rPr>
      </w:pPr>
      <w:proofErr w:type="gramStart"/>
      <w:r>
        <w:rPr>
          <w:b/>
          <w:bCs/>
          <w:color w:val="26282F"/>
        </w:rPr>
        <w:t>Методические рекомендации</w:t>
      </w:r>
      <w:r>
        <w:rPr>
          <w:b/>
          <w:bCs/>
          <w:color w:val="26282F"/>
        </w:rPr>
        <w:br/>
        <w:t>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</w:t>
      </w:r>
      <w:proofErr w:type="gramEnd"/>
    </w:p>
    <w:p w:rsidR="00337C14" w:rsidRDefault="00337C14" w:rsidP="00337C14">
      <w:pPr>
        <w:widowControl w:val="0"/>
        <w:ind w:left="284" w:right="-348" w:firstLine="425"/>
        <w:jc w:val="center"/>
      </w:pPr>
    </w:p>
    <w:p w:rsidR="00337C14" w:rsidRDefault="00337C14" w:rsidP="00337C14">
      <w:pPr>
        <w:widowControl w:val="0"/>
        <w:ind w:left="284" w:right="-348" w:firstLine="425"/>
        <w:jc w:val="both"/>
      </w:pPr>
      <w:r>
        <w:t>Методические рекомендации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 (далее - Методические рекомендации) разработаны в соответствии с протоколом заседания Правительственной комиссии по делам несовершеннолетних и защите их прав от 31 марта 2015 г. N 7.</w:t>
      </w:r>
    </w:p>
    <w:p w:rsidR="00337C14" w:rsidRDefault="00337C14" w:rsidP="00337C14">
      <w:pPr>
        <w:widowControl w:val="0"/>
        <w:ind w:left="284" w:right="-348" w:firstLine="425"/>
        <w:jc w:val="both"/>
      </w:pPr>
      <w:r>
        <w:t>Они адресованы председателям, заместителям председателей, ответственным секретарям, членам комиссий по делам несовершеннолетних и защите их прав (далее - комиссия) Российской Федерации, а также специалистам, обеспечивающим их деятельность. Рекомендации направлены на оказание практической помощи комиссиям в организации работы с несовершеннолетними и семьями, находящимися в социально опасном положении.</w:t>
      </w:r>
    </w:p>
    <w:p w:rsidR="00337C14" w:rsidRDefault="00337C14" w:rsidP="00337C14">
      <w:pPr>
        <w:widowControl w:val="0"/>
        <w:ind w:left="284" w:right="-348" w:firstLine="425"/>
        <w:jc w:val="both"/>
      </w:pPr>
      <w:proofErr w:type="gramStart"/>
      <w:r>
        <w:t>Методические рекомендации могут являться основой для разработки либо совершенствования межведомственных документов органов и учреждений системы профилактики безнадзорности и правонарушений несовершеннолетних (далее - система профилактики) по работе с несовершеннолетними и семьями, находящимися в социально опасном положении, принимаемых как на региональном, так и на муниципальном уровнях, а также направлены на обеспечение повышения эффективности работы органов и учреждений системы профилактики при работе с указанными</w:t>
      </w:r>
      <w:proofErr w:type="gramEnd"/>
      <w:r>
        <w:t xml:space="preserve"> категориями детей и семей.</w:t>
      </w:r>
    </w:p>
    <w:p w:rsidR="00337C14" w:rsidRDefault="00337C14" w:rsidP="00337C14">
      <w:pPr>
        <w:widowControl w:val="0"/>
        <w:ind w:left="284" w:right="-348" w:firstLine="425"/>
        <w:jc w:val="both"/>
      </w:pPr>
    </w:p>
    <w:p w:rsidR="00337C14" w:rsidRDefault="00337C14" w:rsidP="00337C14">
      <w:pPr>
        <w:pStyle w:val="1"/>
        <w:widowControl w:val="0"/>
        <w:ind w:left="284" w:right="-348" w:firstLine="425"/>
        <w:jc w:val="both"/>
        <w:rPr>
          <w:b/>
          <w:bCs/>
          <w:color w:val="26282F"/>
        </w:rPr>
      </w:pPr>
      <w:r>
        <w:rPr>
          <w:b/>
          <w:bCs/>
          <w:color w:val="26282F"/>
        </w:rPr>
        <w:t>1. Актуальность выработки единых подходов по организации работы с несовершеннолетними и семьями, находящимися в социально опасном положении</w:t>
      </w:r>
    </w:p>
    <w:p w:rsidR="00337C14" w:rsidRDefault="00337C14" w:rsidP="00337C14">
      <w:pPr>
        <w:widowControl w:val="0"/>
        <w:ind w:left="284" w:right="-348" w:firstLine="425"/>
        <w:jc w:val="both"/>
      </w:pPr>
    </w:p>
    <w:p w:rsidR="00337C14" w:rsidRDefault="00337C14" w:rsidP="00337C14">
      <w:pPr>
        <w:ind w:left="284" w:right="-348" w:firstLine="425"/>
      </w:pPr>
      <w:r>
        <w:t xml:space="preserve">Одной из основных задач деятельности по профилактике безнадзорности и правонарушений несовершеннолетних </w:t>
      </w:r>
      <w:hyperlink r:id="rId5" w:history="1">
        <w:r>
          <w:rPr>
            <w:color w:val="106BBE"/>
          </w:rPr>
          <w:t>Федеральным законом</w:t>
        </w:r>
      </w:hyperlink>
      <w:r>
        <w:t xml:space="preserve"> от 24 июня 1999 г. N 120-ФЗ "Об основах системы профилактики безнадзорности и правонарушений несовершеннолетних" (далее - Федеральный закон от 24 июня 1999 г. N 120-ФЗ) определена социально-педагогическая реабилитация несовершеннолетних, находящихся в социально опасном положении.</w:t>
      </w:r>
    </w:p>
    <w:p w:rsidR="00337C14" w:rsidRDefault="00337C14" w:rsidP="00337C14">
      <w:pPr>
        <w:ind w:left="284" w:right="-348" w:firstLine="425"/>
      </w:pPr>
      <w:r>
        <w:t>Целью создания комиссий является координация деятельности органов и учреждений системы профилактики в решении следующих вопросов:</w:t>
      </w:r>
    </w:p>
    <w:p w:rsidR="00337C14" w:rsidRDefault="00337C14" w:rsidP="00337C14">
      <w:pPr>
        <w:ind w:left="284" w:right="-348" w:firstLine="425"/>
      </w:pPr>
      <w:r>
        <w:t>1) предупреждение безнадзорности, беспризорности, правонарушений и антиобщественных действий несовершеннолетних;</w:t>
      </w:r>
    </w:p>
    <w:p w:rsidR="00337C14" w:rsidRDefault="00337C14" w:rsidP="00337C14">
      <w:pPr>
        <w:ind w:left="284" w:right="-348" w:firstLine="425"/>
      </w:pPr>
      <w:r>
        <w:t>2)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337C14" w:rsidRDefault="00337C14" w:rsidP="00337C14">
      <w:pPr>
        <w:ind w:left="284" w:right="-348" w:firstLine="425"/>
      </w:pPr>
      <w:r>
        <w:t>3) обеспечение защиты прав и законных интересов несовершеннолетних;</w:t>
      </w:r>
    </w:p>
    <w:p w:rsidR="00337C14" w:rsidRDefault="00337C14" w:rsidP="00337C14">
      <w:pPr>
        <w:ind w:left="284" w:right="-348" w:firstLine="425"/>
      </w:pPr>
      <w:r>
        <w:lastRenderedPageBreak/>
        <w:t>4) социально-педагогическая реабилитация несовершеннолетних, находящихся в социально опасном положении;</w:t>
      </w:r>
    </w:p>
    <w:p w:rsidR="00337C14" w:rsidRDefault="00337C14" w:rsidP="00337C14">
      <w:pPr>
        <w:ind w:left="284" w:right="-348" w:firstLine="425"/>
      </w:pPr>
      <w:r>
        <w:t>5) выявление и пресечение случаев вовлечения несовершеннолетних в совершение преступлений и антиобщественных действий.</w:t>
      </w:r>
    </w:p>
    <w:p w:rsidR="00337C14" w:rsidRDefault="00337C14" w:rsidP="00337C14">
      <w:pPr>
        <w:ind w:left="284" w:right="-348" w:firstLine="425"/>
      </w:pPr>
      <w:r>
        <w:t>Комиссии должны обеспечивать взаимодействие и согласованную работу всех субъектов системы профилактики в работе с несовершеннолетними и семьями, находящимися в социально опасном положении.</w:t>
      </w:r>
    </w:p>
    <w:p w:rsidR="00337C14" w:rsidRDefault="00337C14" w:rsidP="00337C14">
      <w:pPr>
        <w:ind w:left="284" w:right="-348" w:firstLine="425"/>
      </w:pPr>
      <w:proofErr w:type="gramStart"/>
      <w:r>
        <w:t xml:space="preserve">Так, в соответствии с </w:t>
      </w:r>
      <w:hyperlink r:id="rId6" w:history="1">
        <w:r>
          <w:rPr>
            <w:color w:val="106BBE"/>
          </w:rPr>
          <w:t>подпунктом "а" пункта 7</w:t>
        </w:r>
      </w:hyperlink>
      <w:r>
        <w:t xml:space="preserve"> Примерного положения о комиссиях по делам несовершеннолетних и защите их прав, утвержденного </w:t>
      </w:r>
      <w:hyperlink r:id="rId7" w:history="1">
        <w:r>
          <w:rPr>
            <w:color w:val="106BBE"/>
          </w:rPr>
          <w:t>постановлением</w:t>
        </w:r>
      </w:hyperlink>
      <w:r>
        <w:t xml:space="preserve"> Правительства Российской Федерации от 6 ноября 2013 г. N 995 (далее - Примерное положение) комиссии координируют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детьми, находящимися в социально опасном положении.</w:t>
      </w:r>
      <w:proofErr w:type="gramEnd"/>
    </w:p>
    <w:p w:rsidR="00337C14" w:rsidRDefault="00337C14" w:rsidP="00337C14">
      <w:pPr>
        <w:ind w:left="284" w:right="-348" w:firstLine="425"/>
      </w:pPr>
      <w:proofErr w:type="gramStart"/>
      <w:r>
        <w:t xml:space="preserve">Органы и учреждения, которые входят в систему профилактики, определены в </w:t>
      </w:r>
      <w:hyperlink r:id="rId8" w:history="1">
        <w:r>
          <w:rPr>
            <w:color w:val="106BBE"/>
          </w:rPr>
          <w:t>статье 4</w:t>
        </w:r>
      </w:hyperlink>
      <w:r>
        <w:t xml:space="preserve"> Федерального закона от 24 июня 1999 г. N 120-ФЗ: комиссии по делам несовершеннолетних и защите их прав, органы управления социальной защитой населения, федеральные органы государственной власти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</w:t>
      </w:r>
      <w:proofErr w:type="gramEnd"/>
      <w:r>
        <w:t xml:space="preserve">, органы опеки и попечительства, органы по делам молодежи, органы управления здравоохранением, органы службы занятости, органы внутренних дел, органы по </w:t>
      </w:r>
      <w:proofErr w:type="gramStart"/>
      <w:r>
        <w:t>контролю за</w:t>
      </w:r>
      <w:proofErr w:type="gramEnd"/>
      <w:r>
        <w:t xml:space="preserve"> оборотом наркотических средств и психотропных веществ, учреждения уголовно-исполнительной системы (следственные изоляторы, воспитательные колонии и уголовно-исполнительные инспекции).</w:t>
      </w:r>
    </w:p>
    <w:p w:rsidR="00337C14" w:rsidRDefault="00337C14" w:rsidP="00337C14">
      <w:pPr>
        <w:ind w:left="284" w:right="-348" w:firstLine="425"/>
      </w:pPr>
      <w:r>
        <w:t>Кроме того, в указанных органах в порядке, установленном законодательством Российской Федерации и законодательством субъектов Российской Федерации, могут создаваться учреждения, осуществляющие отдельные функции по профилактике безнадзорности и правонарушений несовершеннолетних.</w:t>
      </w:r>
    </w:p>
    <w:p w:rsidR="00337C14" w:rsidRDefault="00337C14" w:rsidP="00337C14">
      <w:pPr>
        <w:ind w:left="284" w:right="-348" w:firstLine="425"/>
      </w:pPr>
      <w:r>
        <w:t xml:space="preserve">Проведенный в 2015 году </w:t>
      </w:r>
      <w:proofErr w:type="spellStart"/>
      <w:r>
        <w:t>Минобрнауки</w:t>
      </w:r>
      <w:proofErr w:type="spellEnd"/>
      <w:r>
        <w:t xml:space="preserve"> России мониторинг деятельности комиссий в субъектах Российской Федерации по вопросу организации работы с несовершеннолетними и семьями, находящимися в социально опасном положении, позволил сделать следующие выводы.</w:t>
      </w:r>
    </w:p>
    <w:p w:rsidR="00337C14" w:rsidRDefault="00337C14" w:rsidP="00337C14">
      <w:pPr>
        <w:ind w:left="284" w:right="-348" w:firstLine="425"/>
      </w:pPr>
      <w:r>
        <w:t>Во-первых, разграничение полномочий органов и учреждений системы профилактики по работе с указанными категориями детей и семей в большинстве регионов определяется межведомственными соглашениями либо порядками межведомственного взаимодействия и иными межведомственными документами, а также разработанными механизмами, определяющими согласованные действия различных ведомств. Поскольку указанные документы не являются нормативными актами, чаще они применяются субъектами системы профилактики по их усмотрению.</w:t>
      </w:r>
    </w:p>
    <w:p w:rsidR="00337C14" w:rsidRDefault="00337C14" w:rsidP="00337C14">
      <w:pPr>
        <w:ind w:left="284" w:right="-348" w:firstLine="425"/>
      </w:pPr>
      <w:r>
        <w:t>В ряде субъектов Российской Федерации, в том числе в отдельных муниципальных образованиях, данные виды документов имеют статус нормативных правовых актов, но в преимущественном количестве регионов они приняты на заседаниях комиссий в форме постановлений.</w:t>
      </w:r>
    </w:p>
    <w:p w:rsidR="00337C14" w:rsidRDefault="00337C14" w:rsidP="00337C14">
      <w:pPr>
        <w:ind w:left="284" w:right="-348" w:firstLine="425"/>
      </w:pPr>
      <w:r>
        <w:t>Во-вторых, на территории Российской Федерации отсутствует единый подход к порядку признания (отнесения) граждан к категории находящихся в социально опасном положении, а также к порядку признания несовершеннолетних и семей утратившими данный статус.</w:t>
      </w:r>
    </w:p>
    <w:p w:rsidR="00337C14" w:rsidRDefault="00337C14" w:rsidP="00337C14">
      <w:pPr>
        <w:ind w:left="284" w:right="-348" w:firstLine="425"/>
      </w:pPr>
      <w:r>
        <w:t xml:space="preserve">Так, соответствующие решения в регионах принимаются различными органами (структурами): комиссиями в муниципальных образованиях - 70,4%; межведомственными группами, создаваемыми в муниципальных образованиях, - 7,0%; органами социальной </w:t>
      </w:r>
      <w:r>
        <w:lastRenderedPageBreak/>
        <w:t>защиты населения - 4,2%; иными органами системы профилактики либо межведомственными консилиумами - 11,0%; не определен конкретный орган (учреждение) - 7,4%.</w:t>
      </w:r>
    </w:p>
    <w:p w:rsidR="00337C14" w:rsidRDefault="00337C14" w:rsidP="00337C14">
      <w:pPr>
        <w:ind w:left="284" w:right="-348" w:firstLine="425"/>
      </w:pPr>
      <w:r>
        <w:t>Учитывая тот факт, что в различных регионах решение об отнесении несовершеннолетнего либо семьи к категории находящихся в социально опасном положении принимается различными органами (учреждениями), сложились различные подходы при оформлении указанного решения.</w:t>
      </w:r>
    </w:p>
    <w:p w:rsidR="00337C14" w:rsidRDefault="00337C14" w:rsidP="00337C14">
      <w:pPr>
        <w:ind w:left="284" w:right="-348" w:firstLine="425"/>
      </w:pPr>
      <w:r>
        <w:t>В регионах, где несовершеннолетние и (или) семьи признаются находящимися в социально опасном положении на заседаниях комиссий, соответствующее решение, как Правило, оформляется постановлением комиссии либо протоколом заседания комиссии. Однако такая практика сложилась не во всех субъектах Российской Федерации. Так, в отдельных регионах соответствующее решение, например, оформляется протоколом межведомственной группы (социального консилиума), в иных субъектах Российской Федерации - решением отдельных органов или учреждений системы профилактики.</w:t>
      </w:r>
    </w:p>
    <w:p w:rsidR="00337C14" w:rsidRDefault="00337C14" w:rsidP="00337C14">
      <w:pPr>
        <w:ind w:left="284" w:right="-348" w:firstLine="425"/>
      </w:pPr>
      <w:proofErr w:type="gramStart"/>
      <w:r>
        <w:t>Вышеназванные обстоятельства могут способствовать возникновению межведомственной разобщенности в процессе сбора, обработки и анализа статистической и иной информации, отсутствию сведений о численности и о состоянии работы с указанными категориями детей и семей, а также ограничений при проведении индивидуальной профилактической работы с семьями, поскольку профилактическая работа проводится в рамках полномочий отдельного органа либо учреждения системы профилактики.</w:t>
      </w:r>
      <w:proofErr w:type="gramEnd"/>
    </w:p>
    <w:p w:rsidR="00337C14" w:rsidRDefault="00337C14" w:rsidP="00337C14">
      <w:pPr>
        <w:ind w:left="284" w:right="-348" w:firstLine="425"/>
      </w:pPr>
    </w:p>
    <w:p w:rsidR="00337C14" w:rsidRDefault="00337C14" w:rsidP="00337C14">
      <w:pPr>
        <w:pStyle w:val="1"/>
        <w:widowControl w:val="0"/>
        <w:ind w:left="284" w:right="-348" w:firstLine="425"/>
        <w:jc w:val="both"/>
        <w:rPr>
          <w:b/>
          <w:bCs/>
          <w:color w:val="26282F"/>
        </w:rPr>
      </w:pPr>
      <w:r>
        <w:rPr>
          <w:b/>
          <w:bCs/>
          <w:color w:val="26282F"/>
        </w:rPr>
        <w:t>2. Правовая основа организации работы с несовершеннолетними и семьями, находящимися в социально опасном положении</w:t>
      </w:r>
    </w:p>
    <w:p w:rsidR="00337C14" w:rsidRDefault="00337C14" w:rsidP="00337C14">
      <w:pPr>
        <w:widowControl w:val="0"/>
        <w:ind w:left="284" w:right="-348" w:firstLine="425"/>
        <w:jc w:val="both"/>
      </w:pPr>
    </w:p>
    <w:p w:rsidR="00337C14" w:rsidRDefault="00337C14" w:rsidP="00337C14">
      <w:pPr>
        <w:widowControl w:val="0"/>
        <w:ind w:left="284" w:right="-348" w:firstLine="425"/>
        <w:jc w:val="both"/>
      </w:pPr>
      <w:r>
        <w:t>Правовой основой организации работы с несовершеннолетними и семьями, находящимися в социально опасном положении, являются:</w:t>
      </w:r>
    </w:p>
    <w:p w:rsidR="00337C14" w:rsidRDefault="00337C14" w:rsidP="00337C14">
      <w:pPr>
        <w:ind w:left="284" w:right="-348" w:firstLine="425"/>
      </w:pPr>
      <w:r>
        <w:t xml:space="preserve">- </w:t>
      </w:r>
      <w:hyperlink r:id="rId9" w:history="1">
        <w:r>
          <w:rPr>
            <w:color w:val="106BBE"/>
          </w:rPr>
          <w:t>Конституция</w:t>
        </w:r>
      </w:hyperlink>
      <w:r>
        <w:t xml:space="preserve"> Российской Федерации;</w:t>
      </w:r>
    </w:p>
    <w:p w:rsidR="00337C14" w:rsidRDefault="00337C14" w:rsidP="00337C14">
      <w:pPr>
        <w:ind w:left="284" w:right="-348" w:firstLine="425"/>
      </w:pPr>
      <w:r>
        <w:t xml:space="preserve">- </w:t>
      </w:r>
      <w:hyperlink r:id="rId10" w:history="1">
        <w:r>
          <w:rPr>
            <w:color w:val="106BBE"/>
          </w:rPr>
          <w:t>Национальная стратегия</w:t>
        </w:r>
      </w:hyperlink>
      <w:r>
        <w:t xml:space="preserve"> действий в интересах детей на 2012-2017 годы, утвержденная </w:t>
      </w:r>
      <w:hyperlink r:id="rId11" w:history="1">
        <w:r>
          <w:rPr>
            <w:color w:val="106BBE"/>
          </w:rPr>
          <w:t>Указом</w:t>
        </w:r>
      </w:hyperlink>
      <w:r>
        <w:t xml:space="preserve"> Президента Российской Федерации от 1 июня 2012 г. N 761;</w:t>
      </w:r>
    </w:p>
    <w:p w:rsidR="00337C14" w:rsidRDefault="00337C14" w:rsidP="00337C14">
      <w:pPr>
        <w:ind w:left="284" w:right="-348" w:firstLine="425"/>
      </w:pPr>
      <w:r>
        <w:t xml:space="preserve">- </w:t>
      </w:r>
      <w:hyperlink r:id="rId12" w:history="1">
        <w:r>
          <w:rPr>
            <w:color w:val="106BBE"/>
          </w:rPr>
          <w:t>Федеральный закон</w:t>
        </w:r>
      </w:hyperlink>
      <w:r>
        <w:t xml:space="preserve"> от 24 июля 1998 г. N 124-ФЗ "Об основных гарантиях прав ребенка в Российской Федерации";</w:t>
      </w:r>
    </w:p>
    <w:p w:rsidR="00337C14" w:rsidRDefault="00337C14" w:rsidP="00337C14">
      <w:pPr>
        <w:ind w:left="284" w:right="-348" w:firstLine="425"/>
      </w:pPr>
      <w:r>
        <w:t xml:space="preserve">- </w:t>
      </w:r>
      <w:hyperlink r:id="rId13" w:history="1">
        <w:r>
          <w:rPr>
            <w:color w:val="106BBE"/>
          </w:rPr>
          <w:t>Федеральный закон</w:t>
        </w:r>
      </w:hyperlink>
      <w:r>
        <w:t xml:space="preserve"> от 24 июня 1999 г. N 120-ФЗ "Об основах системы профилактики безнадзорности и правонарушений несовершеннолетних";</w:t>
      </w:r>
    </w:p>
    <w:p w:rsidR="00337C14" w:rsidRDefault="00337C14" w:rsidP="00337C14">
      <w:pPr>
        <w:ind w:left="284" w:right="-348" w:firstLine="425"/>
      </w:pPr>
      <w:r>
        <w:t xml:space="preserve">- </w:t>
      </w:r>
      <w:hyperlink r:id="rId14" w:history="1">
        <w:r>
          <w:rPr>
            <w:color w:val="106BBE"/>
          </w:rPr>
          <w:t>Федеральный закон</w:t>
        </w:r>
      </w:hyperlink>
      <w:r>
        <w:t xml:space="preserve"> от 29 декабря 2012 г. N 273-ФЗ "Об образовании в Российской Федерации";</w:t>
      </w:r>
    </w:p>
    <w:p w:rsidR="00337C14" w:rsidRDefault="00337C14" w:rsidP="00337C14">
      <w:pPr>
        <w:ind w:left="284" w:right="-348" w:firstLine="425"/>
      </w:pPr>
      <w:r>
        <w:t xml:space="preserve">- </w:t>
      </w:r>
      <w:hyperlink r:id="rId15" w:history="1">
        <w:r>
          <w:rPr>
            <w:color w:val="106BBE"/>
          </w:rPr>
          <w:t>Федеральный закон</w:t>
        </w:r>
      </w:hyperlink>
      <w:r>
        <w:t xml:space="preserve"> от 7 февраля 2011 г. N 3-ФЗ "О полиции";</w:t>
      </w:r>
    </w:p>
    <w:p w:rsidR="00337C14" w:rsidRDefault="00337C14" w:rsidP="00337C14">
      <w:pPr>
        <w:ind w:left="284" w:right="-348" w:firstLine="425"/>
      </w:pPr>
      <w:r>
        <w:t xml:space="preserve">- </w:t>
      </w:r>
      <w:hyperlink r:id="rId16" w:history="1">
        <w:r>
          <w:rPr>
            <w:color w:val="106BBE"/>
          </w:rPr>
          <w:t>Федеральный закон</w:t>
        </w:r>
      </w:hyperlink>
      <w:r>
        <w:t xml:space="preserve"> от 28 декабря 2013 г. N 442-ФЗ "Об основах социального обслуживания граждан в Российской Федерации";</w:t>
      </w:r>
    </w:p>
    <w:p w:rsidR="00337C14" w:rsidRDefault="00337C14" w:rsidP="00337C14">
      <w:pPr>
        <w:ind w:left="284" w:right="-348" w:firstLine="425"/>
      </w:pPr>
      <w:r>
        <w:t xml:space="preserve">- </w:t>
      </w:r>
      <w:hyperlink r:id="rId17" w:history="1">
        <w:r>
          <w:rPr>
            <w:color w:val="106BBE"/>
          </w:rPr>
          <w:t>постановление</w:t>
        </w:r>
      </w:hyperlink>
      <w:r>
        <w:t xml:space="preserve"> Правительства Российской Федерации от 6 ноября 2013 г. N 995 "Об утверждении Примерного положения о комиссиях по делам несовершеннолетних и защите их прав";</w:t>
      </w:r>
    </w:p>
    <w:p w:rsidR="00337C14" w:rsidRDefault="00337C14" w:rsidP="00337C14">
      <w:pPr>
        <w:ind w:left="284" w:right="-348" w:firstLine="425"/>
      </w:pPr>
      <w:r>
        <w:t>- иные федеральные законы и нормативные правовые акты, а также законодательство субъектов Российской Федерации.</w:t>
      </w:r>
    </w:p>
    <w:p w:rsidR="00337C14" w:rsidRDefault="00337C14" w:rsidP="00337C14">
      <w:pPr>
        <w:ind w:left="284" w:right="-348" w:firstLine="425"/>
      </w:pPr>
    </w:p>
    <w:p w:rsidR="00337C14" w:rsidRDefault="00337C14" w:rsidP="00337C14">
      <w:pPr>
        <w:pStyle w:val="1"/>
        <w:widowControl w:val="0"/>
        <w:ind w:left="284" w:right="-348" w:firstLine="425"/>
        <w:jc w:val="both"/>
        <w:rPr>
          <w:b/>
          <w:bCs/>
          <w:color w:val="26282F"/>
        </w:rPr>
      </w:pPr>
      <w:r>
        <w:rPr>
          <w:b/>
          <w:bCs/>
          <w:color w:val="26282F"/>
        </w:rPr>
        <w:t xml:space="preserve">3. Основания признания несовершеннолетних и (или) семей </w:t>
      </w:r>
      <w:proofErr w:type="gramStart"/>
      <w:r>
        <w:rPr>
          <w:b/>
          <w:bCs/>
          <w:color w:val="26282F"/>
        </w:rPr>
        <w:t>находящимися</w:t>
      </w:r>
      <w:proofErr w:type="gramEnd"/>
      <w:r>
        <w:rPr>
          <w:b/>
          <w:bCs/>
          <w:color w:val="26282F"/>
        </w:rPr>
        <w:t xml:space="preserve"> в социально опасном положении</w:t>
      </w:r>
    </w:p>
    <w:p w:rsidR="00337C14" w:rsidRDefault="00337C14" w:rsidP="00337C14">
      <w:pPr>
        <w:widowControl w:val="0"/>
        <w:ind w:left="284" w:right="-348" w:firstLine="425"/>
        <w:jc w:val="both"/>
      </w:pPr>
    </w:p>
    <w:p w:rsidR="00337C14" w:rsidRDefault="00337C14" w:rsidP="00337C14">
      <w:pPr>
        <w:ind w:left="284" w:right="-348" w:firstLine="425"/>
      </w:pPr>
      <w:r>
        <w:t xml:space="preserve">Основания, по которым несовершеннолетний и (или) семья могут быть признаны находящимися в социально опасном положении, вытекают из смысла определений "несовершеннолетний, находящийся в социально опасном положении", "семья, находящаяся в </w:t>
      </w:r>
      <w:r>
        <w:lastRenderedPageBreak/>
        <w:t xml:space="preserve">социально опасном положении", закрепленных в </w:t>
      </w:r>
      <w:hyperlink r:id="rId18" w:history="1">
        <w:r>
          <w:rPr>
            <w:color w:val="106BBE"/>
          </w:rPr>
          <w:t>статье 1</w:t>
        </w:r>
      </w:hyperlink>
      <w:r>
        <w:t xml:space="preserve"> Федерального закона от 24 июня 1999 г. N 120-ФЗ.</w:t>
      </w:r>
    </w:p>
    <w:p w:rsidR="00337C14" w:rsidRDefault="00337C14" w:rsidP="00337C14">
      <w:pPr>
        <w:ind w:left="284" w:right="-348" w:firstLine="425"/>
      </w:pPr>
      <w:r>
        <w:t xml:space="preserve">В связи с этим при признании несовершеннолетних </w:t>
      </w:r>
      <w:proofErr w:type="gramStart"/>
      <w:r>
        <w:t>находящимися</w:t>
      </w:r>
      <w:proofErr w:type="gramEnd"/>
      <w:r>
        <w:t xml:space="preserve"> в социально опасном положении комиссии могут опираться на следующие основания.</w:t>
      </w:r>
    </w:p>
    <w:p w:rsidR="00337C14" w:rsidRDefault="00337C14" w:rsidP="00337C14">
      <w:pPr>
        <w:ind w:left="284" w:right="-348" w:firstLine="425"/>
      </w:pPr>
      <w:r>
        <w:t xml:space="preserve">1. </w:t>
      </w:r>
      <w:proofErr w:type="gramStart"/>
      <w:r>
        <w:t>Нахождение несовершеннолетнего в обстановке, представляющей опасность (угрозу) для его жизни или здоровья в связи с отсутствием контроля за его поведением вследствие неисполнения или ненадлежащего исполнения обязанностей по его воспитанию, обучению и (или) содержанию со стороны родителей или иных законных представителей либо должностных лиц, либо в связи с отсутствием у него места жительства и (или) места пребывания.</w:t>
      </w:r>
      <w:proofErr w:type="gramEnd"/>
    </w:p>
    <w:p w:rsidR="00337C14" w:rsidRDefault="00337C14" w:rsidP="00337C14">
      <w:pPr>
        <w:ind w:left="284" w:right="-348" w:firstLine="425"/>
      </w:pPr>
      <w:r>
        <w:t xml:space="preserve">2. </w:t>
      </w:r>
      <w:proofErr w:type="gramStart"/>
      <w:r>
        <w:t>Нахождение несовершеннолетнего в обстановке, не отвечающей требованиям к его воспитанию или содержанию в связи с отсутствием контроля за его поведением вследствие неисполнения или ненадлежащего исполнения обязанностей по его воспитанию, обучению и (или) содержанию со стороны родителей или иных законных представителей либо должностных лиц, либо в связи с отсутствием у него места жительства и (или) места пребывания.</w:t>
      </w:r>
      <w:proofErr w:type="gramEnd"/>
    </w:p>
    <w:p w:rsidR="00337C14" w:rsidRDefault="00337C14" w:rsidP="00337C14">
      <w:pPr>
        <w:ind w:left="284" w:right="-348" w:firstLine="425"/>
      </w:pPr>
      <w:r>
        <w:t xml:space="preserve">С учетом положений </w:t>
      </w:r>
      <w:hyperlink r:id="rId19" w:history="1">
        <w:r>
          <w:rPr>
            <w:color w:val="106BBE"/>
          </w:rPr>
          <w:t>статьи 65</w:t>
        </w:r>
      </w:hyperlink>
      <w:r>
        <w:t xml:space="preserve"> Семейного кодекса Российской Федерации обстановкой, не отвечающей требованиям к воспитанию или содержанию несовершеннолетнего, можно считать нахождение несовершеннолетнего в условиях, когда причиняется вред его физическому и психическому здоровью и нравственному развитию.</w:t>
      </w:r>
    </w:p>
    <w:p w:rsidR="00337C14" w:rsidRDefault="00337C14" w:rsidP="00337C14">
      <w:pPr>
        <w:ind w:left="284" w:right="-348" w:firstLine="425"/>
      </w:pPr>
      <w:r>
        <w:t>3. Совершение несовершеннолетним правонарушения. В данном случае под правонарушением понимается как преступление, так и административное правонарушение.</w:t>
      </w:r>
    </w:p>
    <w:p w:rsidR="00337C14" w:rsidRDefault="00337C14" w:rsidP="00337C14">
      <w:pPr>
        <w:ind w:left="284" w:right="-348" w:firstLine="425"/>
      </w:pPr>
      <w:r>
        <w:t xml:space="preserve">Преступлением в соответствии с </w:t>
      </w:r>
      <w:hyperlink r:id="rId20" w:history="1">
        <w:r>
          <w:rPr>
            <w:color w:val="106BBE"/>
          </w:rPr>
          <w:t>частью 1 статьи 14</w:t>
        </w:r>
      </w:hyperlink>
      <w:r>
        <w:t xml:space="preserve"> Уголовного кодекса Российской Федерации (далее - УК РФ) признается виновно совершенное общественно опасное деяние, запрещенное данным кодексом под угрозой наказания.</w:t>
      </w:r>
    </w:p>
    <w:p w:rsidR="00337C14" w:rsidRDefault="00337C14" w:rsidP="00337C14">
      <w:pPr>
        <w:ind w:left="284" w:right="-348" w:firstLine="425"/>
      </w:pPr>
      <w:r>
        <w:t xml:space="preserve">Административным правонарушением в соответствии с </w:t>
      </w:r>
      <w:hyperlink r:id="rId21" w:history="1">
        <w:r>
          <w:rPr>
            <w:color w:val="106BBE"/>
          </w:rPr>
          <w:t>частью 1 статьи 2.1</w:t>
        </w:r>
      </w:hyperlink>
      <w:r>
        <w:t xml:space="preserve"> Кодекса Российской Федерации об административных правонарушениях (далее - </w:t>
      </w:r>
      <w:proofErr w:type="spellStart"/>
      <w:r>
        <w:t>КоАП</w:t>
      </w:r>
      <w:proofErr w:type="spellEnd"/>
      <w:r>
        <w:t xml:space="preserve"> РФ) признается противоправное, виновное действие (бездействие) физического или юридического лица, за которое данным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37C14" w:rsidRDefault="00337C14" w:rsidP="00337C14">
      <w:pPr>
        <w:ind w:left="284" w:right="-348" w:firstLine="425"/>
      </w:pPr>
      <w:r>
        <w:t>4. Совершение несовершеннолетним антиобщественного действия.</w:t>
      </w:r>
    </w:p>
    <w:p w:rsidR="00337C14" w:rsidRDefault="00337C14" w:rsidP="00337C14">
      <w:pPr>
        <w:ind w:left="284" w:right="-348" w:firstLine="425"/>
      </w:pPr>
      <w:proofErr w:type="gramStart"/>
      <w:r>
        <w:t xml:space="preserve">В соответствии со </w:t>
      </w:r>
      <w:hyperlink r:id="rId22" w:history="1">
        <w:r>
          <w:rPr>
            <w:color w:val="106BBE"/>
          </w:rPr>
          <w:t>статьей 1</w:t>
        </w:r>
      </w:hyperlink>
      <w:r>
        <w:t xml:space="preserve"> Федерального закона от 24 июня 1999 г. N 120-ФЗ под антиобщественными действиями признаются действия несовершеннолетнего, выражающиеся в систематическом употреблении наркотических средств, психотропных или одурманивающих веществ, алкогольной и спиртосодержащей продукции, занятии проституцией, бродяжничеством или попрошайничеством, а также иные действия, нарушающие права и законные интересы других лиц.</w:t>
      </w:r>
      <w:proofErr w:type="gramEnd"/>
    </w:p>
    <w:p w:rsidR="00337C14" w:rsidRDefault="00337C14" w:rsidP="00337C14">
      <w:pPr>
        <w:ind w:left="284" w:right="-348" w:firstLine="425"/>
      </w:pPr>
      <w:r>
        <w:t>При признании семей находящимися в социально опасном положении комиссии могут руководствоваться следующими основаниями.</w:t>
      </w:r>
    </w:p>
    <w:p w:rsidR="00337C14" w:rsidRDefault="00337C14" w:rsidP="00337C14">
      <w:pPr>
        <w:ind w:left="284" w:right="-348" w:firstLine="425"/>
      </w:pPr>
      <w:r>
        <w:t>1. Наличие в семье ребенка (детей), признанного находящимся в социально опасном положении.</w:t>
      </w:r>
    </w:p>
    <w:p w:rsidR="00337C14" w:rsidRDefault="00337C14" w:rsidP="00337C14">
      <w:pPr>
        <w:ind w:left="284" w:right="-348" w:firstLine="425"/>
      </w:pPr>
      <w:r>
        <w:t xml:space="preserve">2. Привлечение родителя, законного представителя несовершеннолетнего к административной ответственности в соответствии с </w:t>
      </w:r>
      <w:hyperlink r:id="rId23" w:history="1">
        <w:r>
          <w:rPr>
            <w:color w:val="106BBE"/>
          </w:rPr>
          <w:t>частью 1 статьи 5.35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 за неисполнение либо ненадлежащее исполнение своих обязанностей по его воспитанию, обучению и (или) содержанию.</w:t>
      </w:r>
    </w:p>
    <w:p w:rsidR="00337C14" w:rsidRDefault="00337C14" w:rsidP="00337C14">
      <w:pPr>
        <w:ind w:left="284" w:right="-348" w:firstLine="425"/>
      </w:pPr>
      <w:r>
        <w:t>3. Совершение родителем, законным представителем несовершеннолетнего действий, которые могут отрицательно повлиять на его поведение.</w:t>
      </w:r>
    </w:p>
    <w:p w:rsidR="00337C14" w:rsidRDefault="00337C14" w:rsidP="00337C14">
      <w:pPr>
        <w:ind w:left="284" w:right="-348" w:firstLine="425"/>
      </w:pPr>
      <w:r>
        <w:t xml:space="preserve">4. Привлечение родителя, законного представителя несовершеннолетнего к уголовной ответственности по </w:t>
      </w:r>
      <w:hyperlink r:id="rId24" w:history="1">
        <w:r>
          <w:rPr>
            <w:color w:val="106BBE"/>
          </w:rPr>
          <w:t>статье 156</w:t>
        </w:r>
      </w:hyperlink>
      <w:r>
        <w:t xml:space="preserve"> УК РФ, за неисполнение или ненадлежащее исполнение </w:t>
      </w:r>
      <w:r>
        <w:lastRenderedPageBreak/>
        <w:t>обязанностей по воспитанию несовершеннолетнего, если это деяние соединено с жестоким обращением с несовершеннолетним.</w:t>
      </w:r>
    </w:p>
    <w:p w:rsidR="00337C14" w:rsidRDefault="00337C14" w:rsidP="00337C14">
      <w:pPr>
        <w:ind w:left="284" w:right="-348" w:firstLine="425"/>
      </w:pPr>
      <w:r>
        <w:t>В действующих на территориях регионов межведомственных документах указанные основания раскрываются подробно.</w:t>
      </w:r>
    </w:p>
    <w:p w:rsidR="00337C14" w:rsidRDefault="00337C14" w:rsidP="00337C14">
      <w:pPr>
        <w:ind w:left="284" w:right="-348" w:firstLine="425"/>
      </w:pPr>
      <w:r>
        <w:t xml:space="preserve">Все вышеприведенные основания, как признания несовершеннолетнего находящимся в социально опасном положении, так и признания семьи находящейся в социально опасном положении, подлежат </w:t>
      </w:r>
      <w:proofErr w:type="gramStart"/>
      <w:r>
        <w:t>выяснению</w:t>
      </w:r>
      <w:proofErr w:type="gramEnd"/>
      <w:r>
        <w:t xml:space="preserve"> и подтверждаться документально.</w:t>
      </w:r>
    </w:p>
    <w:p w:rsidR="00337C14" w:rsidRDefault="00337C14" w:rsidP="00337C14">
      <w:pPr>
        <w:ind w:left="284" w:right="-348" w:firstLine="425"/>
      </w:pPr>
      <w:r>
        <w:t>К документам, подтверждающим указанные основания, можно отнести:</w:t>
      </w:r>
    </w:p>
    <w:p w:rsidR="00337C14" w:rsidRDefault="00337C14" w:rsidP="00337C14">
      <w:pPr>
        <w:ind w:left="284" w:right="-348" w:firstLine="425"/>
      </w:pPr>
      <w:r>
        <w:t>1) обращение несовершеннолетнего, его родителей или иных законных представителей, иных граждан, органов либо должностных лиц, журналы учета обращений граждан;</w:t>
      </w:r>
    </w:p>
    <w:p w:rsidR="00337C14" w:rsidRDefault="00337C14" w:rsidP="00337C14">
      <w:pPr>
        <w:ind w:left="284" w:right="-348" w:firstLine="425"/>
      </w:pPr>
      <w:r>
        <w:t>2) представление или иные документы органов и учреждений системы профилактики;</w:t>
      </w:r>
    </w:p>
    <w:p w:rsidR="00337C14" w:rsidRDefault="00337C14" w:rsidP="00337C14">
      <w:pPr>
        <w:ind w:left="284" w:right="-348" w:firstLine="425"/>
      </w:pPr>
      <w:r>
        <w:t>3) постановление комиссии по делам несовершеннолетних и защите их прав;</w:t>
      </w:r>
    </w:p>
    <w:p w:rsidR="00337C14" w:rsidRDefault="00337C14" w:rsidP="00337C14">
      <w:pPr>
        <w:ind w:left="284" w:right="-348" w:firstLine="425"/>
      </w:pPr>
      <w:r>
        <w:t>4) постановление органов внутренних дел, следственного органа Следственного комитета Российской Федерации, прокуратуры, суда в отношении несовершеннолетних;</w:t>
      </w:r>
    </w:p>
    <w:p w:rsidR="00337C14" w:rsidRDefault="00337C14" w:rsidP="00337C14">
      <w:pPr>
        <w:ind w:left="284" w:right="-348" w:firstLine="425"/>
      </w:pPr>
      <w:r>
        <w:t>5) приговор или постановление суда;</w:t>
      </w:r>
    </w:p>
    <w:p w:rsidR="00337C14" w:rsidRDefault="00337C14" w:rsidP="00337C14">
      <w:pPr>
        <w:ind w:left="284" w:right="-348" w:firstLine="425"/>
      </w:pPr>
      <w:r>
        <w:t>6) акт жилищно-бытовых условий семьи, в которой воспитываются несовершеннолетние;</w:t>
      </w:r>
    </w:p>
    <w:p w:rsidR="00337C14" w:rsidRDefault="00337C14" w:rsidP="00337C14">
      <w:pPr>
        <w:ind w:left="284" w:right="-348" w:firstLine="425"/>
      </w:pPr>
      <w:r>
        <w:t>7) иные документы.</w:t>
      </w:r>
    </w:p>
    <w:p w:rsidR="00337C14" w:rsidRDefault="00337C14" w:rsidP="00337C14">
      <w:pPr>
        <w:ind w:left="284" w:right="-348" w:firstLine="425"/>
      </w:pPr>
    </w:p>
    <w:p w:rsidR="00337C14" w:rsidRDefault="00337C14" w:rsidP="00337C14">
      <w:pPr>
        <w:pStyle w:val="1"/>
        <w:widowControl w:val="0"/>
        <w:ind w:left="284" w:right="-348" w:firstLine="425"/>
        <w:jc w:val="both"/>
        <w:rPr>
          <w:b/>
          <w:bCs/>
          <w:color w:val="26282F"/>
        </w:rPr>
      </w:pPr>
      <w:r>
        <w:rPr>
          <w:b/>
          <w:bCs/>
          <w:color w:val="26282F"/>
        </w:rPr>
        <w:t xml:space="preserve">4. Порядок признания несовершеннолетних и (или) семей </w:t>
      </w:r>
      <w:proofErr w:type="gramStart"/>
      <w:r>
        <w:rPr>
          <w:b/>
          <w:bCs/>
          <w:color w:val="26282F"/>
        </w:rPr>
        <w:t>находящимися</w:t>
      </w:r>
      <w:proofErr w:type="gramEnd"/>
      <w:r>
        <w:rPr>
          <w:b/>
          <w:bCs/>
          <w:color w:val="26282F"/>
        </w:rPr>
        <w:t xml:space="preserve"> в социально опасном положении</w:t>
      </w:r>
    </w:p>
    <w:p w:rsidR="00337C14" w:rsidRDefault="00337C14" w:rsidP="00337C14">
      <w:pPr>
        <w:widowControl w:val="0"/>
        <w:ind w:left="284" w:right="-348" w:firstLine="425"/>
        <w:jc w:val="both"/>
      </w:pPr>
    </w:p>
    <w:p w:rsidR="00337C14" w:rsidRDefault="00337C14" w:rsidP="00337C14">
      <w:pPr>
        <w:widowControl w:val="0"/>
        <w:ind w:left="284" w:right="-348" w:firstLine="425"/>
        <w:jc w:val="both"/>
      </w:pPr>
      <w:proofErr w:type="gramStart"/>
      <w:r>
        <w:t>В целях обеспечения организации с несовершеннолетними и семьями, оказавшимися в социально опасном положении, скоординированной, комплексной индивидуальной профилактической работы, а также в целях унификации процесса обработки информации о данных категориях детей и семей, рекомендуется решения о признании (отнесении) их находящимися в социально опасном положении принимать комиссией, осуществляющей деятельность на территории соответствующего муниципального образования.</w:t>
      </w:r>
      <w:proofErr w:type="gramEnd"/>
    </w:p>
    <w:p w:rsidR="00337C14" w:rsidRDefault="00337C14" w:rsidP="00337C14">
      <w:pPr>
        <w:ind w:left="284" w:right="-348" w:firstLine="425"/>
      </w:pPr>
      <w:r>
        <w:t xml:space="preserve">В таком случае указанные решения в соответствии с </w:t>
      </w:r>
      <w:hyperlink r:id="rId25" w:history="1">
        <w:r>
          <w:rPr>
            <w:color w:val="106BBE"/>
          </w:rPr>
          <w:t>пунктом 17</w:t>
        </w:r>
      </w:hyperlink>
      <w:r>
        <w:t xml:space="preserve"> Примерного положения должны приниматься большинством голосов присутствующих на заседании членов комиссии.</w:t>
      </w:r>
    </w:p>
    <w:p w:rsidR="00337C14" w:rsidRDefault="00337C14" w:rsidP="00337C14">
      <w:pPr>
        <w:ind w:left="284" w:right="-348" w:firstLine="425"/>
      </w:pPr>
      <w:r>
        <w:t>Основаниями для рассмотрения на заседании комиссии вопроса о признании несовершеннолетнего и (или) семьи находящимися в социально опасном положении могут служить:</w:t>
      </w:r>
    </w:p>
    <w:p w:rsidR="00337C14" w:rsidRDefault="00337C14" w:rsidP="00337C14">
      <w:pPr>
        <w:ind w:left="284" w:right="-348" w:firstLine="425"/>
      </w:pPr>
      <w:r>
        <w:t>а) поступившие от органов или учреждений системы профилактики, а также из других государственных органов, органов местного самоуправления, от общественных объединений материалы, содержащие данные, подтверждающие основания, по которым несовершеннолетний и (или) семья могут быть признаны находящимися в социально опасном положении;</w:t>
      </w:r>
    </w:p>
    <w:p w:rsidR="00337C14" w:rsidRDefault="00337C14" w:rsidP="00337C14">
      <w:pPr>
        <w:ind w:left="284" w:right="-348" w:firstLine="425"/>
      </w:pPr>
      <w:r>
        <w:t>б) непосредственное установление комиссией обстоятельств, являющихся основаниями для признания несовершеннолетнего и (или) семьи находящимися в социально опасном положении.</w:t>
      </w:r>
    </w:p>
    <w:p w:rsidR="00337C14" w:rsidRDefault="00337C14" w:rsidP="00337C14">
      <w:pPr>
        <w:ind w:left="284" w:right="-348" w:firstLine="425"/>
      </w:pPr>
      <w:r>
        <w:t xml:space="preserve">В соответствии с </w:t>
      </w:r>
      <w:hyperlink r:id="rId26" w:history="1">
        <w:r>
          <w:rPr>
            <w:color w:val="106BBE"/>
          </w:rPr>
          <w:t>пунктом 19</w:t>
        </w:r>
      </w:hyperlink>
      <w:r>
        <w:t xml:space="preserve"> Примерного положения решение о признании несовершеннолетнего и (или) семьи </w:t>
      </w:r>
      <w:proofErr w:type="gramStart"/>
      <w:r>
        <w:t>находящимися</w:t>
      </w:r>
      <w:proofErr w:type="gramEnd"/>
      <w:r>
        <w:t xml:space="preserve"> в социально опасном положении принимается комиссией в форме постановления, в котором указываются:</w:t>
      </w:r>
    </w:p>
    <w:p w:rsidR="00337C14" w:rsidRDefault="00337C14" w:rsidP="00337C14">
      <w:pPr>
        <w:ind w:left="284" w:right="-348" w:firstLine="425"/>
      </w:pPr>
      <w:r>
        <w:t>а) наименование комиссии;</w:t>
      </w:r>
    </w:p>
    <w:p w:rsidR="00337C14" w:rsidRDefault="00337C14" w:rsidP="00337C14">
      <w:pPr>
        <w:ind w:left="284" w:right="-348" w:firstLine="425"/>
      </w:pPr>
      <w:r>
        <w:t>б) дата;</w:t>
      </w:r>
    </w:p>
    <w:p w:rsidR="00337C14" w:rsidRDefault="00337C14" w:rsidP="00337C14">
      <w:pPr>
        <w:ind w:left="284" w:right="-348" w:firstLine="425"/>
      </w:pPr>
      <w:r>
        <w:t>в) время и место проведения заседания;</w:t>
      </w:r>
    </w:p>
    <w:p w:rsidR="00337C14" w:rsidRDefault="00337C14" w:rsidP="00337C14">
      <w:pPr>
        <w:ind w:left="284" w:right="-348" w:firstLine="425"/>
      </w:pPr>
      <w:r>
        <w:t>г) сведения о присутствующих и отсутствующих членах комиссии;</w:t>
      </w:r>
    </w:p>
    <w:p w:rsidR="00337C14" w:rsidRDefault="00337C14" w:rsidP="00337C14">
      <w:pPr>
        <w:ind w:left="284" w:right="-348" w:firstLine="425"/>
      </w:pPr>
      <w:proofErr w:type="spellStart"/>
      <w:r>
        <w:t>д</w:t>
      </w:r>
      <w:proofErr w:type="spellEnd"/>
      <w:r>
        <w:t>) сведения об иных лицах, присутствующих на заседании;</w:t>
      </w:r>
    </w:p>
    <w:p w:rsidR="00337C14" w:rsidRDefault="00337C14" w:rsidP="00337C14">
      <w:pPr>
        <w:ind w:left="284" w:right="-348" w:firstLine="425"/>
      </w:pPr>
      <w:r>
        <w:t>е) вопрос повестки дня, по которому вынесено постановление;</w:t>
      </w:r>
    </w:p>
    <w:p w:rsidR="00337C14" w:rsidRDefault="00337C14" w:rsidP="00337C14">
      <w:pPr>
        <w:ind w:left="284" w:right="-348" w:firstLine="425"/>
      </w:pPr>
      <w:r>
        <w:lastRenderedPageBreak/>
        <w:t>ж) содержание рассматриваемого вопроса;</w:t>
      </w:r>
    </w:p>
    <w:p w:rsidR="00337C14" w:rsidRDefault="00337C14" w:rsidP="00337C14">
      <w:pPr>
        <w:ind w:left="284" w:right="-348" w:firstLine="425"/>
      </w:pPr>
      <w:proofErr w:type="spellStart"/>
      <w:r>
        <w:t>з</w:t>
      </w:r>
      <w:proofErr w:type="spellEnd"/>
      <w:r>
        <w:t>) выявленные по рассматриваемому вопросу нарушения прав и законных интересов несовершеннолетних (при их наличии);</w:t>
      </w:r>
    </w:p>
    <w:p w:rsidR="00337C14" w:rsidRDefault="00337C14" w:rsidP="00337C14">
      <w:pPr>
        <w:ind w:left="284" w:right="-348" w:firstLine="425"/>
      </w:pPr>
      <w:r>
        <w:t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337C14" w:rsidRDefault="00337C14" w:rsidP="00337C14">
      <w:pPr>
        <w:ind w:left="284" w:right="-348" w:firstLine="425"/>
      </w:pPr>
      <w:r>
        <w:t>к) решение, принятое по рассматриваемому вопросу;</w:t>
      </w:r>
    </w:p>
    <w:p w:rsidR="00337C14" w:rsidRDefault="00337C14" w:rsidP="00337C14">
      <w:pPr>
        <w:ind w:left="284" w:right="-348" w:firstLine="425"/>
      </w:pPr>
      <w:r>
        <w:t>л)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337C14" w:rsidRDefault="00337C14" w:rsidP="00337C14">
      <w:pPr>
        <w:ind w:left="284" w:right="-348" w:firstLine="425"/>
      </w:pPr>
      <w:r>
        <w:t>м)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действиям.</w:t>
      </w:r>
    </w:p>
    <w:p w:rsidR="00337C14" w:rsidRDefault="00337C14" w:rsidP="00337C14">
      <w:pPr>
        <w:ind w:left="284" w:right="-348" w:firstLine="425"/>
      </w:pPr>
      <w:r>
        <w:t>В целях организации индивидуальной профилактической работы с указанными категориями детей и семей постановления комиссии о признании несовершеннолетнего и (или) семьи находящимися в социально опасном положении должны предусматривать соответствующие поручения в адрес органов и учреждений системы профилактики, возможно рекомендации иным органам и организациям.</w:t>
      </w:r>
    </w:p>
    <w:p w:rsidR="00337C14" w:rsidRDefault="00337C14" w:rsidP="00337C14">
      <w:pPr>
        <w:ind w:left="284" w:right="-348" w:firstLine="425"/>
      </w:pPr>
      <w:proofErr w:type="gramStart"/>
      <w:r>
        <w:t xml:space="preserve">Согласно </w:t>
      </w:r>
      <w:hyperlink r:id="rId27" w:history="1">
        <w:r>
          <w:rPr>
            <w:color w:val="106BBE"/>
          </w:rPr>
          <w:t>пункту 3 статьи 11</w:t>
        </w:r>
      </w:hyperlink>
      <w:r>
        <w:t xml:space="preserve"> Федерального закона от 24 июня 1999 г. N 120-ФЗ и в соответствии с </w:t>
      </w:r>
      <w:hyperlink r:id="rId28" w:history="1">
        <w:r>
          <w:rPr>
            <w:color w:val="106BBE"/>
          </w:rPr>
          <w:t>пунктами 21</w:t>
        </w:r>
      </w:hyperlink>
      <w:r>
        <w:t xml:space="preserve"> и </w:t>
      </w:r>
      <w:hyperlink r:id="rId29" w:history="1">
        <w:r>
          <w:rPr>
            <w:color w:val="106BBE"/>
          </w:rPr>
          <w:t>22</w:t>
        </w:r>
      </w:hyperlink>
      <w:r>
        <w:t xml:space="preserve"> Примерного положения постановления комиссии обязательны для исполнения органами и учреждениями системы профилактики, которые обязаны сообщить комиссии о мерах, принятых по исполнению постановления, в указанный в нем срок.</w:t>
      </w:r>
      <w:proofErr w:type="gramEnd"/>
    </w:p>
    <w:p w:rsidR="00337C14" w:rsidRDefault="00337C14" w:rsidP="00337C14">
      <w:pPr>
        <w:ind w:left="284" w:right="-348" w:firstLine="425"/>
      </w:pPr>
      <w:r>
        <w:t xml:space="preserve">Также комиссиям необходимо учитывать, что в соответствии с </w:t>
      </w:r>
      <w:hyperlink r:id="rId30" w:history="1">
        <w:r>
          <w:rPr>
            <w:color w:val="106BBE"/>
          </w:rPr>
          <w:t>пунктом 4 части 2 статьи 9</w:t>
        </w:r>
      </w:hyperlink>
      <w:r>
        <w:t xml:space="preserve"> Федерального закона от 24 июня 1999 г. N 120-ФЗ в орган управления социальной защитой населения незамедлительно должна направляться информация о семьях, находящихся в социально опасном положении.</w:t>
      </w:r>
    </w:p>
    <w:p w:rsidR="00337C14" w:rsidRDefault="00337C14" w:rsidP="00337C14">
      <w:pPr>
        <w:ind w:left="284" w:right="-348" w:firstLine="425"/>
      </w:pPr>
    </w:p>
    <w:p w:rsidR="00337C14" w:rsidRDefault="00337C14" w:rsidP="00337C14">
      <w:pPr>
        <w:pStyle w:val="1"/>
        <w:widowControl w:val="0"/>
        <w:ind w:left="284" w:right="-348" w:firstLine="425"/>
        <w:jc w:val="both"/>
        <w:rPr>
          <w:b/>
          <w:bCs/>
          <w:color w:val="26282F"/>
        </w:rPr>
      </w:pPr>
      <w:r>
        <w:rPr>
          <w:b/>
          <w:bCs/>
          <w:color w:val="26282F"/>
        </w:rPr>
        <w:t>5. Организация индивидуальной профилактической работы с несовершеннолетними и семьями, находящимися в социально опасном положении</w:t>
      </w:r>
    </w:p>
    <w:p w:rsidR="00337C14" w:rsidRDefault="00337C14" w:rsidP="00337C14">
      <w:pPr>
        <w:widowControl w:val="0"/>
        <w:ind w:left="284" w:right="-348" w:firstLine="425"/>
        <w:jc w:val="both"/>
      </w:pPr>
    </w:p>
    <w:p w:rsidR="00337C14" w:rsidRDefault="00337C14" w:rsidP="00337C14">
      <w:pPr>
        <w:ind w:left="284" w:right="-348" w:firstLine="425"/>
      </w:pPr>
      <w:r>
        <w:t xml:space="preserve">Индивидуальная профилактическая работа согласно </w:t>
      </w:r>
      <w:hyperlink r:id="rId31" w:history="1">
        <w:r>
          <w:rPr>
            <w:color w:val="106BBE"/>
          </w:rPr>
          <w:t>статье 1</w:t>
        </w:r>
      </w:hyperlink>
      <w:r>
        <w:t xml:space="preserve"> Федерального закона от 24 июня 1999 г. N 120-ФЗ понимается как деятельность, направленная </w:t>
      </w:r>
      <w:proofErr w:type="gramStart"/>
      <w:r>
        <w:t>на</w:t>
      </w:r>
      <w:proofErr w:type="gramEnd"/>
      <w:r>
        <w:t>:</w:t>
      </w:r>
    </w:p>
    <w:p w:rsidR="00337C14" w:rsidRDefault="00337C14" w:rsidP="00337C14">
      <w:pPr>
        <w:ind w:left="284" w:right="-348" w:firstLine="425"/>
      </w:pPr>
      <w:r>
        <w:t>а) своевременное выявление несовершеннолетних и семей, находящихся в социально опасном положении;</w:t>
      </w:r>
    </w:p>
    <w:p w:rsidR="00337C14" w:rsidRDefault="00337C14" w:rsidP="00337C14">
      <w:pPr>
        <w:ind w:left="284" w:right="-348" w:firstLine="425"/>
      </w:pPr>
      <w:r>
        <w:t>б) социально-педагогическую реабилитацию несовершеннолетних и семей, находящихся в социально опасном положении, и (или) предупреждение совершения ими правонарушений и антиобщественных действий.</w:t>
      </w:r>
    </w:p>
    <w:p w:rsidR="00337C14" w:rsidRDefault="00337C14" w:rsidP="00337C14">
      <w:pPr>
        <w:ind w:left="284" w:right="-348" w:firstLine="425"/>
      </w:pPr>
      <w:r>
        <w:t xml:space="preserve">В соответствии с положениями </w:t>
      </w:r>
      <w:hyperlink r:id="rId32" w:history="1">
        <w:r>
          <w:rPr>
            <w:color w:val="106BBE"/>
          </w:rPr>
          <w:t>статьи 5</w:t>
        </w:r>
      </w:hyperlink>
      <w:r>
        <w:t xml:space="preserve"> Федерального закона от 24 июня 1999 г. N 120-ФЗ все органы и учреждения системы профилактики проводят индивидуальную профилактическую работу.</w:t>
      </w:r>
    </w:p>
    <w:p w:rsidR="00337C14" w:rsidRDefault="00337C14" w:rsidP="00337C14">
      <w:pPr>
        <w:ind w:left="284" w:right="-348" w:firstLine="425"/>
      </w:pPr>
      <w:r>
        <w:t>Индивидуальная профилактическая работа в обязательном порядке проводится со следующими категориями несовершеннолетних:</w:t>
      </w:r>
    </w:p>
    <w:p w:rsidR="00337C14" w:rsidRDefault="00337C14" w:rsidP="00337C14">
      <w:pPr>
        <w:ind w:left="284" w:right="-348" w:firstLine="425"/>
      </w:pPr>
      <w:r>
        <w:t>1) безнадзорные или беспризорные;</w:t>
      </w:r>
    </w:p>
    <w:p w:rsidR="00337C14" w:rsidRDefault="00337C14" w:rsidP="00337C14">
      <w:pPr>
        <w:ind w:left="284" w:right="-348" w:firstLine="425"/>
      </w:pPr>
      <w:r>
        <w:t xml:space="preserve">2) </w:t>
      </w:r>
      <w:proofErr w:type="gramStart"/>
      <w:r>
        <w:t>занимающихся</w:t>
      </w:r>
      <w:proofErr w:type="gramEnd"/>
      <w:r>
        <w:t xml:space="preserve"> бродяжничеством или попрошайничеством;</w:t>
      </w:r>
    </w:p>
    <w:p w:rsidR="00337C14" w:rsidRDefault="00337C14" w:rsidP="00337C14">
      <w:pPr>
        <w:ind w:left="284" w:right="-348" w:firstLine="425"/>
      </w:pPr>
      <w:r>
        <w:t xml:space="preserve">3) 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</w:t>
      </w:r>
      <w:r>
        <w:lastRenderedPageBreak/>
        <w:t>специальных учебно-воспитательных и других учреждениях для несовершеннолетних, нуждающихся в социальной помощи и (или) реабилитации;</w:t>
      </w:r>
    </w:p>
    <w:p w:rsidR="00337C14" w:rsidRDefault="00337C14" w:rsidP="00337C14">
      <w:pPr>
        <w:ind w:left="284" w:right="-348" w:firstLine="425"/>
      </w:pPr>
      <w:r>
        <w:t xml:space="preserve">4) </w:t>
      </w:r>
      <w:proofErr w:type="gramStart"/>
      <w:r>
        <w:t>употребляющих</w:t>
      </w:r>
      <w:proofErr w:type="gramEnd"/>
      <w:r>
        <w:t xml:space="preserve">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337C14" w:rsidRDefault="00337C14" w:rsidP="00337C14">
      <w:pPr>
        <w:ind w:left="284" w:right="-348" w:firstLine="425"/>
      </w:pPr>
      <w:r>
        <w:t xml:space="preserve">5) </w:t>
      </w:r>
      <w:proofErr w:type="gramStart"/>
      <w:r>
        <w:t>совершивших</w:t>
      </w:r>
      <w:proofErr w:type="gramEnd"/>
      <w:r>
        <w:t xml:space="preserve"> правонарушение, повлекшее применение меры административного наказания;</w:t>
      </w:r>
    </w:p>
    <w:p w:rsidR="00337C14" w:rsidRDefault="00337C14" w:rsidP="00337C14">
      <w:pPr>
        <w:ind w:left="284" w:right="-348" w:firstLine="425"/>
      </w:pPr>
      <w:r>
        <w:t xml:space="preserve">6) </w:t>
      </w:r>
      <w:proofErr w:type="gramStart"/>
      <w:r>
        <w:t>совершивших</w:t>
      </w:r>
      <w:proofErr w:type="gramEnd"/>
      <w:r>
        <w:t xml:space="preserve"> правонарушение до достижения возраста, с которого наступает административная ответственность;</w:t>
      </w:r>
    </w:p>
    <w:p w:rsidR="00337C14" w:rsidRDefault="00337C14" w:rsidP="00337C14">
      <w:pPr>
        <w:ind w:left="284" w:right="-348" w:firstLine="425"/>
      </w:pPr>
      <w:r>
        <w:t>7)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337C14" w:rsidRDefault="00337C14" w:rsidP="00337C14">
      <w:pPr>
        <w:ind w:left="284" w:right="-348" w:firstLine="425"/>
      </w:pPr>
      <w:r>
        <w:t xml:space="preserve">8) совершивших общественно опасное деяние и не подлежащих уголовной ответственности в связи с </w:t>
      </w:r>
      <w:proofErr w:type="spellStart"/>
      <w:r>
        <w:t>недостижением</w:t>
      </w:r>
      <w:proofErr w:type="spellEnd"/>
      <w: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337C14" w:rsidRDefault="00337C14" w:rsidP="00337C14">
      <w:pPr>
        <w:ind w:left="284" w:right="-348" w:firstLine="425"/>
      </w:pPr>
      <w:r>
        <w:t xml:space="preserve">9) обвиняемых или подозреваемых в совершении преступлений, в отношении которых избраны меры пресечения, предусмотренные </w:t>
      </w:r>
      <w:hyperlink r:id="rId33" w:history="1">
        <w:r>
          <w:rPr>
            <w:color w:val="106BBE"/>
          </w:rPr>
          <w:t>Уголовно-процессуальным кодексом</w:t>
        </w:r>
      </w:hyperlink>
      <w:r>
        <w:t xml:space="preserve"> Российской Федерации;</w:t>
      </w:r>
    </w:p>
    <w:p w:rsidR="00337C14" w:rsidRDefault="00337C14" w:rsidP="00337C14">
      <w:pPr>
        <w:ind w:left="284" w:right="-348" w:firstLine="425"/>
      </w:pPr>
      <w:proofErr w:type="gramStart"/>
      <w:r>
        <w:t>9.1) отбывающих наказание в виде лишения свободы в воспитательных колониях;</w:t>
      </w:r>
      <w:proofErr w:type="gramEnd"/>
    </w:p>
    <w:p w:rsidR="00337C14" w:rsidRDefault="00337C14" w:rsidP="00337C14">
      <w:pPr>
        <w:ind w:left="284" w:right="-348" w:firstLine="425"/>
      </w:pPr>
      <w:r>
        <w:t xml:space="preserve">10) условно-досрочно </w:t>
      </w:r>
      <w:proofErr w:type="gramStart"/>
      <w:r>
        <w:t>освобожденных</w:t>
      </w:r>
      <w:proofErr w:type="gramEnd"/>
      <w:r>
        <w:t xml:space="preserve"> от отбывания наказания, освобожденных от наказания вследствие акта об амнистии или в связи с помилованием;</w:t>
      </w:r>
    </w:p>
    <w:p w:rsidR="00337C14" w:rsidRDefault="00337C14" w:rsidP="00337C14">
      <w:pPr>
        <w:ind w:left="284" w:right="-348" w:firstLine="425"/>
      </w:pPr>
      <w:r>
        <w:t xml:space="preserve">11) </w:t>
      </w:r>
      <w:proofErr w:type="gramStart"/>
      <w:r>
        <w:t>которым</w:t>
      </w:r>
      <w:proofErr w:type="gramEnd"/>
      <w:r>
        <w:t xml:space="preserve"> предоставлена отсрочка отбывания наказания или отсрочка исполнения приговора;</w:t>
      </w:r>
    </w:p>
    <w:p w:rsidR="00337C14" w:rsidRDefault="00337C14" w:rsidP="00337C14">
      <w:pPr>
        <w:ind w:left="284" w:right="-348" w:firstLine="425"/>
      </w:pPr>
      <w:proofErr w:type="gramStart"/>
      <w:r>
        <w:t>12)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 (или) после освобождения (выпуска) находятся в социально опасном положении и (или) нуждаются в социальной помощи и (или) реабилитации;</w:t>
      </w:r>
      <w:proofErr w:type="gramEnd"/>
    </w:p>
    <w:p w:rsidR="00337C14" w:rsidRDefault="00337C14" w:rsidP="00337C14">
      <w:pPr>
        <w:ind w:left="284" w:right="-348" w:firstLine="425"/>
      </w:pPr>
      <w:r>
        <w:t>13)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</w:p>
    <w:p w:rsidR="00337C14" w:rsidRDefault="00337C14" w:rsidP="00337C14">
      <w:pPr>
        <w:ind w:left="284" w:right="-348" w:firstLine="425"/>
      </w:pPr>
      <w:r>
        <w:t>14) 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337C14" w:rsidRDefault="00337C14" w:rsidP="00337C14">
      <w:pPr>
        <w:ind w:left="284" w:right="-348" w:firstLine="425"/>
      </w:pPr>
      <w:r>
        <w:t>Исходя из анализа данного перечня, комиссии должны учитывать, что индивидуальная профилактическая работа осуществляется не только с несовершеннолетними, признанными находящимися в социально опасном положении, но и с иными категориями несовершеннолетних.</w:t>
      </w:r>
    </w:p>
    <w:p w:rsidR="00337C14" w:rsidRDefault="00337C14" w:rsidP="00337C14">
      <w:pPr>
        <w:ind w:left="284" w:right="-348" w:firstLine="425"/>
      </w:pPr>
      <w:r>
        <w:t xml:space="preserve">Также в соответствии с </w:t>
      </w:r>
      <w:hyperlink r:id="rId34" w:history="1">
        <w:r>
          <w:rPr>
            <w:color w:val="106BBE"/>
          </w:rPr>
          <w:t>пунктом 2 статьи 5</w:t>
        </w:r>
      </w:hyperlink>
      <w:r>
        <w:t xml:space="preserve"> Федерального закона от 24 июня 1999 г. N 120-ФЗ индивидуальная профилактическая работа проводится в отношении родителей или иных законных представителей несовершеннолетних.</w:t>
      </w:r>
    </w:p>
    <w:p w:rsidR="00337C14" w:rsidRDefault="00337C14" w:rsidP="00337C14">
      <w:pPr>
        <w:ind w:left="284" w:right="-348" w:firstLine="425"/>
      </w:pPr>
      <w:r>
        <w:t>Индивидуальная профилактическая работа в отношении родителей или иных законных представителей несовершеннолетних проводится в случаях, если они:</w:t>
      </w:r>
    </w:p>
    <w:p w:rsidR="00337C14" w:rsidRDefault="00337C14" w:rsidP="00337C14">
      <w:pPr>
        <w:ind w:left="284" w:right="-348" w:firstLine="425"/>
      </w:pPr>
      <w:r>
        <w:t>а) не исполняют своих обязанностей по воспитанию, обучению и (или) содержанию несовершеннолетних;</w:t>
      </w:r>
    </w:p>
    <w:p w:rsidR="00337C14" w:rsidRDefault="00337C14" w:rsidP="00337C14">
      <w:pPr>
        <w:ind w:left="284" w:right="-348" w:firstLine="425"/>
      </w:pPr>
      <w:r>
        <w:t>б) отрицательно влияют на поведение несовершеннолетних;</w:t>
      </w:r>
    </w:p>
    <w:p w:rsidR="00337C14" w:rsidRDefault="00337C14" w:rsidP="00337C14">
      <w:pPr>
        <w:ind w:left="284" w:right="-348" w:firstLine="425"/>
      </w:pPr>
      <w:r>
        <w:t>в) жестоко обращаются с несовершеннолетними.</w:t>
      </w:r>
    </w:p>
    <w:p w:rsidR="00337C14" w:rsidRDefault="00337C14" w:rsidP="00337C14">
      <w:pPr>
        <w:ind w:left="284" w:right="-348" w:firstLine="425"/>
      </w:pPr>
      <w:r>
        <w:lastRenderedPageBreak/>
        <w:t>Индивидуальная профилактическая работа с указанными категориями родителей или иных законных представителей не проводится следственными изоляторами уголовно-исполнительной системы и воспитательными колониями.</w:t>
      </w:r>
    </w:p>
    <w:p w:rsidR="00337C14" w:rsidRDefault="00337C14" w:rsidP="00337C14">
      <w:pPr>
        <w:ind w:left="284" w:right="-348" w:firstLine="425"/>
      </w:pPr>
      <w:r>
        <w:t xml:space="preserve">Основанием для проведения индивидуальной профилактической работы в отношении несовершеннолетних, их родителей или иных законных представителей, перечисленных в </w:t>
      </w:r>
      <w:hyperlink r:id="rId35" w:history="1">
        <w:r>
          <w:rPr>
            <w:color w:val="106BBE"/>
          </w:rPr>
          <w:t>статье 5</w:t>
        </w:r>
      </w:hyperlink>
      <w:r>
        <w:t xml:space="preserve"> Федерального закона от 24 июня 1999 г. N 120-ФЗ, является один из следующих документов:</w:t>
      </w:r>
    </w:p>
    <w:p w:rsidR="00337C14" w:rsidRDefault="00337C14" w:rsidP="00337C14">
      <w:pPr>
        <w:ind w:left="284" w:right="-348" w:firstLine="425"/>
      </w:pPr>
      <w:r>
        <w:t>1) 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профилактики;</w:t>
      </w:r>
    </w:p>
    <w:p w:rsidR="00337C14" w:rsidRDefault="00337C14" w:rsidP="00337C14">
      <w:pPr>
        <w:ind w:left="284" w:right="-348" w:firstLine="425"/>
      </w:pPr>
      <w:r>
        <w:t>2) приговор, определение или постановление суда;</w:t>
      </w:r>
    </w:p>
    <w:p w:rsidR="00337C14" w:rsidRDefault="00337C14" w:rsidP="00337C14">
      <w:pPr>
        <w:ind w:left="284" w:right="-348" w:firstLine="425"/>
      </w:pPr>
      <w:r>
        <w:t>3) постановление комиссии, прокурора, следователя, органа дознания или начальника органа внутренних дел;</w:t>
      </w:r>
    </w:p>
    <w:p w:rsidR="00337C14" w:rsidRDefault="00337C14" w:rsidP="00337C14">
      <w:pPr>
        <w:ind w:left="284" w:right="-348" w:firstLine="425"/>
      </w:pPr>
      <w:r>
        <w:t xml:space="preserve">4) документы, определенные </w:t>
      </w:r>
      <w:hyperlink r:id="rId36" w:history="1">
        <w:r>
          <w:rPr>
            <w:color w:val="106BBE"/>
          </w:rPr>
          <w:t>Федеральным законом</w:t>
        </w:r>
      </w:hyperlink>
      <w:r>
        <w:t xml:space="preserve"> от 24 июня 1999 г. N 120-ФЗ,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:rsidR="00337C14" w:rsidRDefault="00337C14" w:rsidP="00337C14">
      <w:pPr>
        <w:ind w:left="284" w:right="-348" w:firstLine="425"/>
      </w:pPr>
      <w:r>
        <w:t>5) заключение, утвержденное руководителем органа или учреждения системы профилактики, по результатам проведенной проверки жалоб, заявлений или других сообщений.</w:t>
      </w:r>
    </w:p>
    <w:p w:rsidR="00337C14" w:rsidRDefault="00337C14" w:rsidP="00337C14">
      <w:pPr>
        <w:ind w:left="284" w:right="-348" w:firstLine="425"/>
      </w:pPr>
      <w:r>
        <w:t>Перечень документов является исчерпывающим, иные документы основаниями для осуществления индивидуальной профилактической работы с несовершеннолетними, их родителями или иными законными представителями быть не могут.</w:t>
      </w:r>
    </w:p>
    <w:p w:rsidR="00337C14" w:rsidRDefault="00337C14" w:rsidP="00337C14">
      <w:pPr>
        <w:ind w:left="284" w:right="-348" w:firstLine="425"/>
      </w:pPr>
      <w:r>
        <w:t>Вместе с тем комиссии должны учитывать, что индивидуальная профилактическая работа может проводиться не только с несовершеннолетними и их родителями или законными представителями, но и иными лицами. К данным лицам, например, можно отнести близких родственников детей (родных братьев и сестер, бабушек, дедушек), проживающих совместно с несовершеннолетним, а также лиц, не являющихся близкими родственниками, проживающих совместно с несовершеннолетним.</w:t>
      </w:r>
    </w:p>
    <w:p w:rsidR="00337C14" w:rsidRDefault="00337C14" w:rsidP="00337C14">
      <w:pPr>
        <w:ind w:left="284" w:right="-348" w:firstLine="425"/>
      </w:pPr>
      <w:r>
        <w:t>Индивидуальная профилактическая работа может носить как ведомственный, так и комплексный характер.</w:t>
      </w:r>
    </w:p>
    <w:p w:rsidR="00337C14" w:rsidRDefault="00337C14" w:rsidP="00337C14">
      <w:pPr>
        <w:ind w:left="284" w:right="-348" w:firstLine="425"/>
      </w:pPr>
      <w:r>
        <w:t xml:space="preserve">Ведомственная индивидуальная профилактическая работа осуществляется с категориями лиц, указанных в </w:t>
      </w:r>
      <w:hyperlink r:id="rId37" w:history="1">
        <w:r>
          <w:rPr>
            <w:color w:val="106BBE"/>
          </w:rPr>
          <w:t>статье 5</w:t>
        </w:r>
      </w:hyperlink>
      <w:r>
        <w:t xml:space="preserve"> Федерального закона от 24 июня 1999 г. N 120-ФЗ, отдельно взятым органом или учреждением системы профилактики в рамках его компетенции на основании нормативных правовых актов, регулирующих сферу деятельности данного органа или учреждения.</w:t>
      </w:r>
    </w:p>
    <w:p w:rsidR="00337C14" w:rsidRDefault="00337C14" w:rsidP="00337C14">
      <w:pPr>
        <w:ind w:left="284" w:right="-348" w:firstLine="425"/>
      </w:pPr>
      <w:proofErr w:type="gramStart"/>
      <w:r>
        <w:t>Комплексная индивидуальная профилактическая работа представляет собой комплекс мероприятий, отражающих согласованные действия органов и учреждений системы профилактики, направленные на своевременное выявление несовершеннолетних и семей, находящихся в социально опасном положении, социально-педагогическую реабилитацию несовершеннолетних и семей, находящихся в социально опасном положении и (или) предупреждение совершения ими правонарушений и антиобщественных действий, которые реализуются на основании постановлений комиссий либо планов (программ), утверждаемых постановлениями комиссий.</w:t>
      </w:r>
      <w:proofErr w:type="gramEnd"/>
    </w:p>
    <w:p w:rsidR="00337C14" w:rsidRDefault="00337C14" w:rsidP="00337C14">
      <w:pPr>
        <w:ind w:left="284" w:right="-348" w:firstLine="425"/>
      </w:pPr>
      <w:r>
        <w:t>С несовершеннолетними, признанными находящимися в социально опасном положении, и (или) родителями или законными представителями из семей, признанных находящимися в социально опасном положении, проводится комплексная индивидуальная профилактическая работа.</w:t>
      </w:r>
    </w:p>
    <w:p w:rsidR="00337C14" w:rsidRDefault="00337C14" w:rsidP="00337C14">
      <w:pPr>
        <w:ind w:left="284" w:right="-348" w:firstLine="425"/>
      </w:pPr>
      <w:r>
        <w:t xml:space="preserve">Органы или учреждения системы профилактики, осуществляющие на основании постановления комиссии реализацию индивидуально-профилактических мероприятий в </w:t>
      </w:r>
      <w:r>
        <w:lastRenderedPageBreak/>
        <w:t>отношении несовершеннолетнего и (или) родителей или законных представителей, обязаны в установленные постановлением сроки сообщать о результатах выполнения указанных мероприятий в комиссию.</w:t>
      </w:r>
    </w:p>
    <w:p w:rsidR="00337C14" w:rsidRDefault="00337C14" w:rsidP="00337C14">
      <w:pPr>
        <w:ind w:left="284" w:right="-348" w:firstLine="425"/>
      </w:pPr>
      <w:proofErr w:type="gramStart"/>
      <w:r>
        <w:t xml:space="preserve">По вопросу о предоставлении социальных услуг несовершеннолетним детям, находящимся в социально опасном положении, а также семьям, несовершеннолетние члены которых нуждаются в социальных услугах, осуществлять социальную реабилитацию этих лиц, оказывать им необходимую помощь, по основаниям, указанным в </w:t>
      </w:r>
      <w:hyperlink r:id="rId38" w:history="1">
        <w:r>
          <w:rPr>
            <w:color w:val="106BBE"/>
          </w:rPr>
          <w:t>Федеральном законе</w:t>
        </w:r>
      </w:hyperlink>
      <w:r>
        <w:t xml:space="preserve"> от 24 июня 1999 г. N 120-ФЗ, если в рамках </w:t>
      </w:r>
      <w:hyperlink r:id="rId39" w:history="1">
        <w:r>
          <w:rPr>
            <w:color w:val="106BBE"/>
          </w:rPr>
          <w:t>Федерального закона</w:t>
        </w:r>
      </w:hyperlink>
      <w:r>
        <w:t xml:space="preserve"> от 28 декабря 2013 г. N 442-ФЗ "Об основах социального</w:t>
      </w:r>
      <w:proofErr w:type="gramEnd"/>
      <w:r>
        <w:t xml:space="preserve"> обслуживания граждан в Российской Федерации" установлено предоставление социального обслуживания на основании договора, необходимо отметить следующее.</w:t>
      </w:r>
    </w:p>
    <w:p w:rsidR="00337C14" w:rsidRDefault="00337C14" w:rsidP="00337C14">
      <w:pPr>
        <w:ind w:left="284" w:right="-348" w:firstLine="425"/>
      </w:pPr>
      <w:r>
        <w:t xml:space="preserve">В соответствии со </w:t>
      </w:r>
      <w:hyperlink r:id="rId40" w:history="1">
        <w:r>
          <w:rPr>
            <w:color w:val="106BBE"/>
          </w:rPr>
          <w:t>статьей 12</w:t>
        </w:r>
      </w:hyperlink>
      <w:r>
        <w:t xml:space="preserve"> Федерального закона от 24 июня 1999 г. N 120-ФЗ учреждения социального обслуживания, к которым относятся территориальные центры социальной помощи семье и детям, центры психолого-педагогической помощи населению, центры экстренной психологической помощи и иные учреждения социального обслуживания, в соответствии с уставами указанных учреждений или положениями о них:</w:t>
      </w:r>
    </w:p>
    <w:p w:rsidR="00337C14" w:rsidRDefault="00337C14" w:rsidP="00337C14">
      <w:pPr>
        <w:ind w:left="284" w:right="-348" w:firstLine="425"/>
      </w:pPr>
      <w:r>
        <w:t>1) предоставляют социальные услуги несовершеннолетним, находящимся в социально опасном положении или иной трудной жизненной ситуации, на основании просьб несовершеннолетних,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порядке, установленном законодательством субъекта Российской Федерации;</w:t>
      </w:r>
    </w:p>
    <w:p w:rsidR="00337C14" w:rsidRDefault="00337C14" w:rsidP="00337C14">
      <w:pPr>
        <w:ind w:left="284" w:right="-348" w:firstLine="425"/>
      </w:pPr>
      <w:r>
        <w:t>2) выявляют несовершеннолетних, находящихся в социально опасном положении, а также семьи, несовершеннолетние члены которых нуждаются в социальных услугах, осуществляют социальную реабилитацию этих лиц, оказывают им необходимую помощь в соответствии с индивидуальными программами социальной реабилитации;</w:t>
      </w:r>
    </w:p>
    <w:p w:rsidR="00337C14" w:rsidRDefault="00337C14" w:rsidP="00337C14">
      <w:pPr>
        <w:ind w:left="284" w:right="-348" w:firstLine="425"/>
      </w:pPr>
      <w:r>
        <w:t xml:space="preserve">3) принимают участие в пределах своей компетенции в индивидуальной профилактической работе с безнадзорными несовершеннолетними, в том числе путем организации их досуга, </w:t>
      </w:r>
      <w:proofErr w:type="gramStart"/>
      <w:r>
        <w:t>развитая</w:t>
      </w:r>
      <w:proofErr w:type="gramEnd"/>
      <w:r>
        <w:t xml:space="preserve"> творческих способностей несовершеннолетних в кружках, клубах по интересам, созданных в учреждениях социального обслуживания, а также оказывают содействие в организации оздоровления и отдыха несовершеннолетних, нуждающихся в помощи государства.</w:t>
      </w:r>
    </w:p>
    <w:p w:rsidR="00337C14" w:rsidRDefault="00337C14" w:rsidP="00337C14">
      <w:pPr>
        <w:ind w:left="284" w:right="-348" w:firstLine="425"/>
      </w:pPr>
      <w:r>
        <w:t xml:space="preserve">Таким образом, </w:t>
      </w:r>
      <w:hyperlink r:id="rId41" w:history="1">
        <w:r>
          <w:rPr>
            <w:color w:val="106BBE"/>
          </w:rPr>
          <w:t>Федеральным законом</w:t>
        </w:r>
      </w:hyperlink>
      <w:r>
        <w:t xml:space="preserve"> от 24 июня 1999 г. N 120-ФЗ определены специальные правила предоставления социальных услуг несовершеннолетним, находящимся в социально опасном положении или иной трудной жизненной ситуации.</w:t>
      </w:r>
    </w:p>
    <w:p w:rsidR="00337C14" w:rsidRDefault="00337C14" w:rsidP="00337C14">
      <w:pPr>
        <w:ind w:left="284" w:right="-348" w:firstLine="425"/>
      </w:pPr>
      <w:hyperlink r:id="rId42" w:history="1">
        <w:r>
          <w:rPr>
            <w:color w:val="106BBE"/>
          </w:rPr>
          <w:t>Федеральный закон</w:t>
        </w:r>
      </w:hyperlink>
      <w:r>
        <w:t xml:space="preserve"> от 24 июня 1999 г. N 120-ФЗ определяет специальный механизм обращения за получением социальных услуг в отношении конкретных категорий несовершеннолетних детей.</w:t>
      </w:r>
    </w:p>
    <w:p w:rsidR="00337C14" w:rsidRDefault="00337C14" w:rsidP="00337C14">
      <w:pPr>
        <w:ind w:left="284" w:right="-348" w:firstLine="425"/>
      </w:pPr>
      <w:r>
        <w:t>При поступлении таких детей в организации социального обслуживания на них также составляются программа предоставления социальных услуг и договор о предоставлении социальных услуг.</w:t>
      </w:r>
    </w:p>
    <w:p w:rsidR="00337C14" w:rsidRDefault="00337C14" w:rsidP="00337C14">
      <w:pPr>
        <w:ind w:left="284" w:right="-348" w:firstLine="425"/>
      </w:pPr>
    </w:p>
    <w:p w:rsidR="00337C14" w:rsidRDefault="00337C14" w:rsidP="00337C14">
      <w:pPr>
        <w:pStyle w:val="1"/>
        <w:widowControl w:val="0"/>
        <w:ind w:left="284" w:right="-348" w:firstLine="425"/>
        <w:jc w:val="both"/>
        <w:rPr>
          <w:b/>
          <w:bCs/>
          <w:color w:val="26282F"/>
        </w:rPr>
      </w:pPr>
      <w:r>
        <w:rPr>
          <w:b/>
          <w:bCs/>
          <w:color w:val="26282F"/>
        </w:rPr>
        <w:t>6. Сроки проведения индивидуальной профилактической работы с несовершеннолетними и семьями, находящимися в социально опасном положении</w:t>
      </w:r>
    </w:p>
    <w:p w:rsidR="00337C14" w:rsidRDefault="00337C14" w:rsidP="00337C14">
      <w:pPr>
        <w:widowControl w:val="0"/>
        <w:ind w:left="284" w:right="-348" w:firstLine="425"/>
        <w:jc w:val="both"/>
      </w:pPr>
    </w:p>
    <w:p w:rsidR="00337C14" w:rsidRDefault="00337C14" w:rsidP="00337C14">
      <w:pPr>
        <w:widowControl w:val="0"/>
        <w:ind w:left="284" w:right="-348" w:firstLine="425"/>
        <w:jc w:val="both"/>
      </w:pPr>
      <w:r>
        <w:t>Срок проведения индивидуальной профилактической работы определяется комиссией отдельно в отношении каждого несовершеннолетнего, находящегося в социально опасном положении и (или) родителей или законных представителей несовершеннолетних из семей, находящихся в социально опасном положении, на основании:</w:t>
      </w:r>
    </w:p>
    <w:p w:rsidR="00337C14" w:rsidRDefault="00337C14" w:rsidP="00337C14">
      <w:pPr>
        <w:widowControl w:val="0"/>
        <w:ind w:left="284" w:right="-348" w:firstLine="425"/>
        <w:jc w:val="both"/>
      </w:pPr>
      <w:r>
        <w:lastRenderedPageBreak/>
        <w:t>а) оценки обстоятельств, ставших причиной для признания их находящимися в социально опасном положении;</w:t>
      </w:r>
    </w:p>
    <w:p w:rsidR="00337C14" w:rsidRDefault="00337C14" w:rsidP="00337C14">
      <w:pPr>
        <w:widowControl w:val="0"/>
        <w:ind w:left="284" w:right="-348" w:firstLine="425"/>
        <w:jc w:val="both"/>
      </w:pPr>
      <w:r>
        <w:t xml:space="preserve">б) содержания и сроков, необходимых на реализацию мероприятий, которые </w:t>
      </w:r>
      <w:proofErr w:type="gramStart"/>
      <w:r>
        <w:t xml:space="preserve">на </w:t>
      </w:r>
      <w:proofErr w:type="spellStart"/>
      <w:r>
        <w:t>правлены</w:t>
      </w:r>
      <w:proofErr w:type="spellEnd"/>
      <w:proofErr w:type="gramEnd"/>
      <w:r>
        <w:t xml:space="preserve"> на их выведение из социально опасного положения.</w:t>
      </w:r>
    </w:p>
    <w:p w:rsidR="00337C14" w:rsidRDefault="00337C14" w:rsidP="00337C14">
      <w:pPr>
        <w:ind w:left="284" w:right="-348" w:firstLine="425"/>
      </w:pPr>
      <w:r>
        <w:t xml:space="preserve">В соответствии со </w:t>
      </w:r>
      <w:hyperlink r:id="rId43" w:history="1">
        <w:r>
          <w:rPr>
            <w:color w:val="106BBE"/>
          </w:rPr>
          <w:t>статьей 7</w:t>
        </w:r>
      </w:hyperlink>
      <w:r>
        <w:t xml:space="preserve"> Федерального закона от 24 июня 1999 г. N 120-ФЗ индивидуальная профилактическая работа должна быть завершена в следующих случаях:</w:t>
      </w:r>
    </w:p>
    <w:p w:rsidR="00337C14" w:rsidRDefault="00337C14" w:rsidP="00337C14">
      <w:pPr>
        <w:ind w:left="284" w:right="-348" w:firstLine="425"/>
      </w:pPr>
      <w:proofErr w:type="gramStart"/>
      <w:r>
        <w:t>а) если необходимая для устранения обстоятельств, ставших основанием для при знания несовершеннолетнего и (или) семьи находящимися в социально опасном положении, социальная и иная помощь была оказана;</w:t>
      </w:r>
      <w:proofErr w:type="gramEnd"/>
    </w:p>
    <w:p w:rsidR="00337C14" w:rsidRDefault="00337C14" w:rsidP="00337C14">
      <w:pPr>
        <w:ind w:left="284" w:right="-348" w:firstLine="425"/>
      </w:pPr>
      <w:r>
        <w:t>б) если причины и условия, способствовавшие безнадзорности, беспризорности, правонарушениям или антиобщественным действиям несовершеннолетних, были устранены;</w:t>
      </w:r>
    </w:p>
    <w:p w:rsidR="00337C14" w:rsidRDefault="00337C14" w:rsidP="00337C14">
      <w:pPr>
        <w:ind w:left="284" w:right="-348" w:firstLine="425"/>
      </w:pPr>
      <w:r>
        <w:t>в) если несовершеннолетний, признанный находящимся в социально опасном положении, достиг возраста 18 лет.</w:t>
      </w:r>
    </w:p>
    <w:p w:rsidR="00337C14" w:rsidRDefault="00337C14" w:rsidP="00337C14">
      <w:pPr>
        <w:ind w:left="284" w:right="-348" w:firstLine="425"/>
      </w:pPr>
    </w:p>
    <w:p w:rsidR="00337C14" w:rsidRDefault="00337C14" w:rsidP="00337C14">
      <w:pPr>
        <w:pStyle w:val="1"/>
        <w:widowControl w:val="0"/>
        <w:ind w:left="284" w:right="-348" w:firstLine="425"/>
        <w:jc w:val="both"/>
        <w:rPr>
          <w:b/>
          <w:bCs/>
          <w:color w:val="26282F"/>
        </w:rPr>
      </w:pPr>
      <w:r>
        <w:rPr>
          <w:b/>
          <w:bCs/>
          <w:color w:val="26282F"/>
        </w:rPr>
        <w:t>7. Основания и порядок принятия решения о прекращении нахождения несовершеннолетних и (или) семей в социально опасном положении</w:t>
      </w:r>
    </w:p>
    <w:p w:rsidR="00337C14" w:rsidRDefault="00337C14" w:rsidP="00337C14">
      <w:pPr>
        <w:widowControl w:val="0"/>
        <w:ind w:left="284" w:right="-348" w:firstLine="425"/>
        <w:jc w:val="both"/>
      </w:pPr>
    </w:p>
    <w:p w:rsidR="00337C14" w:rsidRDefault="00337C14" w:rsidP="00337C14">
      <w:pPr>
        <w:widowControl w:val="0"/>
        <w:ind w:left="284" w:right="-348" w:firstLine="425"/>
        <w:jc w:val="both"/>
      </w:pPr>
      <w:r>
        <w:t>Решение о прекращении нахождения несовершеннолетних и (или) семей в социально опасном положении может приниматься комиссией на основании:</w:t>
      </w:r>
    </w:p>
    <w:p w:rsidR="00337C14" w:rsidRDefault="00337C14" w:rsidP="00337C14">
      <w:pPr>
        <w:widowControl w:val="0"/>
        <w:ind w:left="284" w:right="-348" w:firstLine="425"/>
        <w:jc w:val="both"/>
      </w:pPr>
      <w:r>
        <w:t>а) предложений, поступивших от председателя, заместителя председателя или членов комиссии;</w:t>
      </w:r>
    </w:p>
    <w:p w:rsidR="00337C14" w:rsidRDefault="00337C14" w:rsidP="00337C14">
      <w:pPr>
        <w:widowControl w:val="0"/>
        <w:ind w:left="284" w:right="-348" w:firstLine="425"/>
        <w:jc w:val="both"/>
      </w:pPr>
      <w:r>
        <w:t>б) ходатайств, поступивших от органов и учреждений системы профилактики, осуществлявших индивидуальную профилактическую работу с несовершеннолетним и (или) семьей.</w:t>
      </w:r>
    </w:p>
    <w:p w:rsidR="00337C14" w:rsidRDefault="00337C14" w:rsidP="00337C14">
      <w:pPr>
        <w:widowControl w:val="0"/>
        <w:ind w:left="284" w:right="-348" w:firstLine="425"/>
        <w:jc w:val="both"/>
      </w:pPr>
      <w:r>
        <w:t>Вышеназванное решение комиссией принимается большинством голосов присутствующих на заседании членов комиссии.</w:t>
      </w:r>
    </w:p>
    <w:p w:rsidR="00337C14" w:rsidRDefault="00337C14" w:rsidP="00337C14">
      <w:pPr>
        <w:ind w:left="284" w:right="-348" w:firstLine="425"/>
      </w:pPr>
      <w:r>
        <w:t xml:space="preserve">Решение комиссии в соответствии с </w:t>
      </w:r>
      <w:hyperlink r:id="rId44" w:history="1">
        <w:r>
          <w:rPr>
            <w:color w:val="106BBE"/>
          </w:rPr>
          <w:t>частью 3 статьи 11</w:t>
        </w:r>
      </w:hyperlink>
      <w:r>
        <w:t xml:space="preserve"> Федерального закона от 24 июня 1999 г. N 120-ФЗ оформляется в форме постановления. После вынесения комиссией постановления, предусматривающего решение о прекращении нахождения несовершеннолетнего и (или) семьи в социально опасном положении для органов и учреждений системы профилактики, возникают основания для прекращения индивидуальной профилактической работы с несовершеннолетними и (или) родителями и иными законными представителями несовершеннолетнего.</w:t>
      </w:r>
    </w:p>
    <w:p w:rsidR="00337C14" w:rsidRDefault="00337C14" w:rsidP="00337C14">
      <w:pPr>
        <w:ind w:left="284" w:right="-348" w:firstLine="425"/>
      </w:pPr>
      <w:r>
        <w:t>Решение о признании несовершеннолетнего утратившим статус находящегося в социально опасном положении может приниматься комиссией в одном из следующих случаев:</w:t>
      </w:r>
    </w:p>
    <w:p w:rsidR="00337C14" w:rsidRDefault="00337C14" w:rsidP="00337C14">
      <w:pPr>
        <w:ind w:left="284" w:right="-348" w:firstLine="425"/>
      </w:pPr>
      <w:r>
        <w:t>а) достижение несовершеннолетним 18-летнего возраста;</w:t>
      </w:r>
    </w:p>
    <w:p w:rsidR="00337C14" w:rsidRDefault="00337C14" w:rsidP="00337C14">
      <w:pPr>
        <w:ind w:left="284" w:right="-348" w:firstLine="425"/>
      </w:pPr>
      <w:r>
        <w:t>б) вынесение судом решения об отмене постановления комиссии о признании несовершеннолетнего находящимся в социально опасном положении;</w:t>
      </w:r>
    </w:p>
    <w:p w:rsidR="00337C14" w:rsidRDefault="00337C14" w:rsidP="00337C14">
      <w:pPr>
        <w:ind w:left="284" w:right="-348" w:firstLine="425"/>
      </w:pPr>
      <w:r>
        <w:t>в) смерть несовершеннолетнего;</w:t>
      </w:r>
    </w:p>
    <w:p w:rsidR="00337C14" w:rsidRDefault="00337C14" w:rsidP="00337C14">
      <w:pPr>
        <w:ind w:left="284" w:right="-348" w:firstLine="425"/>
      </w:pPr>
      <w:r>
        <w:t>г) выезд несовершеннолетнего на постоянное место жительство за пределы муниципального образования или субъекта Российской Федерации, либо за пределы Российской Федерации;</w:t>
      </w:r>
    </w:p>
    <w:p w:rsidR="00337C14" w:rsidRDefault="00337C14" w:rsidP="00337C14">
      <w:pPr>
        <w:ind w:left="284" w:right="-348" w:firstLine="425"/>
      </w:pPr>
      <w:proofErr w:type="spellStart"/>
      <w:r>
        <w:t>д</w:t>
      </w:r>
      <w:proofErr w:type="spellEnd"/>
      <w:r>
        <w:t>) устранение обстоятельств, явившихся основаниями для принятия комиссией решения о признании несовершеннолетнего находящимся в социально опасном положении и иные.</w:t>
      </w:r>
    </w:p>
    <w:p w:rsidR="00337C14" w:rsidRDefault="00337C14" w:rsidP="00337C14">
      <w:pPr>
        <w:ind w:left="284" w:right="-348" w:firstLine="425"/>
      </w:pPr>
      <w:r>
        <w:t>Комиссия может принять решение о прекращении нахождения семьи в социально опасном положении в одном из следующих случаев:</w:t>
      </w:r>
    </w:p>
    <w:p w:rsidR="00337C14" w:rsidRDefault="00337C14" w:rsidP="00337C14">
      <w:pPr>
        <w:ind w:left="284" w:right="-348" w:firstLine="425"/>
      </w:pPr>
      <w:r>
        <w:t>а) достижение несовершеннолетним, находящимся в социально опасном положении, 18-летнего возраста;</w:t>
      </w:r>
    </w:p>
    <w:p w:rsidR="00337C14" w:rsidRDefault="00337C14" w:rsidP="00337C14">
      <w:pPr>
        <w:ind w:left="284" w:right="-348" w:firstLine="425"/>
      </w:pPr>
      <w:r>
        <w:lastRenderedPageBreak/>
        <w:t>б) достижение несовершеннолетними, проживающими в семье, признанной находящейся в социально опасном положении, 18-летнего возраста;</w:t>
      </w:r>
    </w:p>
    <w:p w:rsidR="00337C14" w:rsidRDefault="00337C14" w:rsidP="00337C14">
      <w:pPr>
        <w:ind w:left="284" w:right="-348" w:firstLine="425"/>
      </w:pPr>
      <w:r>
        <w:t>в) вынесение судом решения об отмене постановления комиссии о признании семьи находящейся в социально опасном положении;</w:t>
      </w:r>
    </w:p>
    <w:p w:rsidR="00337C14" w:rsidRDefault="00337C14" w:rsidP="00337C14">
      <w:pPr>
        <w:ind w:left="284" w:right="-348" w:firstLine="425"/>
      </w:pPr>
      <w:r>
        <w:t>г) смерть несовершеннолетнег</w:t>
      </w:r>
      <w:proofErr w:type="gramStart"/>
      <w:r>
        <w:t>о(</w:t>
      </w:r>
      <w:proofErr w:type="gramEnd"/>
      <w:r>
        <w:t>них), проживающих в семье, признанной находящейся в социально опасном положении;</w:t>
      </w:r>
    </w:p>
    <w:p w:rsidR="00337C14" w:rsidRDefault="00337C14" w:rsidP="00337C14">
      <w:pPr>
        <w:ind w:left="284" w:right="-348" w:firstLine="425"/>
      </w:pPr>
      <w:proofErr w:type="spellStart"/>
      <w:r>
        <w:t>д</w:t>
      </w:r>
      <w:proofErr w:type="spellEnd"/>
      <w:r>
        <w:t>) смерть родителей иных законных представителей несовершеннолетнег</w:t>
      </w:r>
      <w:proofErr w:type="gramStart"/>
      <w:r>
        <w:t>о(</w:t>
      </w:r>
      <w:proofErr w:type="gramEnd"/>
      <w:r>
        <w:t>них);</w:t>
      </w:r>
    </w:p>
    <w:p w:rsidR="00337C14" w:rsidRDefault="00337C14" w:rsidP="00337C14">
      <w:pPr>
        <w:ind w:left="284" w:right="-348" w:firstLine="425"/>
      </w:pPr>
      <w:r>
        <w:t>е) улучшение обстановки в семье (родители или иные законные представители устранили недостатки по воспитанию, обучению и [или] содержанию несовершеннолетних детей) и иные.</w:t>
      </w:r>
    </w:p>
    <w:p w:rsidR="00337C14" w:rsidRDefault="00337C14" w:rsidP="00337C14">
      <w:pPr>
        <w:ind w:left="284" w:right="-348" w:firstLine="425"/>
      </w:pPr>
    </w:p>
    <w:p w:rsidR="005815F6" w:rsidRDefault="00337C14"/>
    <w:sectPr w:rsidR="005815F6" w:rsidSect="00301A6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C14"/>
    <w:rsid w:val="0020346A"/>
    <w:rsid w:val="00337C14"/>
    <w:rsid w:val="00CB52EE"/>
    <w:rsid w:val="00CD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C14"/>
    <w:pPr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7C14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7C14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6087.4" TargetMode="External"/><Relationship Id="rId13" Type="http://schemas.openxmlformats.org/officeDocument/2006/relationships/hyperlink" Target="garantF1://12016087.0" TargetMode="External"/><Relationship Id="rId18" Type="http://schemas.openxmlformats.org/officeDocument/2006/relationships/hyperlink" Target="garantF1://12016087.1" TargetMode="External"/><Relationship Id="rId26" Type="http://schemas.openxmlformats.org/officeDocument/2006/relationships/hyperlink" Target="garantF1://70397602.1019" TargetMode="External"/><Relationship Id="rId39" Type="http://schemas.openxmlformats.org/officeDocument/2006/relationships/hyperlink" Target="garantF1://70452648.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12025267.2101" TargetMode="External"/><Relationship Id="rId34" Type="http://schemas.openxmlformats.org/officeDocument/2006/relationships/hyperlink" Target="garantF1://12016087.502" TargetMode="External"/><Relationship Id="rId42" Type="http://schemas.openxmlformats.org/officeDocument/2006/relationships/hyperlink" Target="garantF1://12016087.0" TargetMode="External"/><Relationship Id="rId7" Type="http://schemas.openxmlformats.org/officeDocument/2006/relationships/hyperlink" Target="garantF1://70397602.0" TargetMode="External"/><Relationship Id="rId12" Type="http://schemas.openxmlformats.org/officeDocument/2006/relationships/hyperlink" Target="garantF1://79146.0" TargetMode="External"/><Relationship Id="rId17" Type="http://schemas.openxmlformats.org/officeDocument/2006/relationships/hyperlink" Target="garantF1://70397602.0" TargetMode="External"/><Relationship Id="rId25" Type="http://schemas.openxmlformats.org/officeDocument/2006/relationships/hyperlink" Target="garantF1://70397602.1017" TargetMode="External"/><Relationship Id="rId33" Type="http://schemas.openxmlformats.org/officeDocument/2006/relationships/hyperlink" Target="garantF1://12025178.0" TargetMode="External"/><Relationship Id="rId38" Type="http://schemas.openxmlformats.org/officeDocument/2006/relationships/hyperlink" Target="garantF1://12016087.0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garantF1://70452648.0" TargetMode="External"/><Relationship Id="rId20" Type="http://schemas.openxmlformats.org/officeDocument/2006/relationships/hyperlink" Target="garantF1://10008000.1200000" TargetMode="External"/><Relationship Id="rId29" Type="http://schemas.openxmlformats.org/officeDocument/2006/relationships/hyperlink" Target="garantF1://70397602.1022" TargetMode="External"/><Relationship Id="rId41" Type="http://schemas.openxmlformats.org/officeDocument/2006/relationships/hyperlink" Target="garantF1://12016087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0397602.10071" TargetMode="External"/><Relationship Id="rId11" Type="http://schemas.openxmlformats.org/officeDocument/2006/relationships/hyperlink" Target="garantF1://70083566.0" TargetMode="External"/><Relationship Id="rId24" Type="http://schemas.openxmlformats.org/officeDocument/2006/relationships/hyperlink" Target="garantF1://10008000.156" TargetMode="External"/><Relationship Id="rId32" Type="http://schemas.openxmlformats.org/officeDocument/2006/relationships/hyperlink" Target="garantF1://12016087.5" TargetMode="External"/><Relationship Id="rId37" Type="http://schemas.openxmlformats.org/officeDocument/2006/relationships/hyperlink" Target="garantF1://12016087.5" TargetMode="External"/><Relationship Id="rId40" Type="http://schemas.openxmlformats.org/officeDocument/2006/relationships/hyperlink" Target="garantF1://12016087.12" TargetMode="External"/><Relationship Id="rId45" Type="http://schemas.openxmlformats.org/officeDocument/2006/relationships/fontTable" Target="fontTable.xml"/><Relationship Id="rId5" Type="http://schemas.openxmlformats.org/officeDocument/2006/relationships/hyperlink" Target="garantF1://12016087.0" TargetMode="External"/><Relationship Id="rId15" Type="http://schemas.openxmlformats.org/officeDocument/2006/relationships/hyperlink" Target="garantF1://12082530.0" TargetMode="External"/><Relationship Id="rId23" Type="http://schemas.openxmlformats.org/officeDocument/2006/relationships/hyperlink" Target="garantF1://12025267.5351" TargetMode="External"/><Relationship Id="rId28" Type="http://schemas.openxmlformats.org/officeDocument/2006/relationships/hyperlink" Target="garantF1://70397602.1021" TargetMode="External"/><Relationship Id="rId36" Type="http://schemas.openxmlformats.org/officeDocument/2006/relationships/hyperlink" Target="garantF1://12016087.0" TargetMode="External"/><Relationship Id="rId10" Type="http://schemas.openxmlformats.org/officeDocument/2006/relationships/hyperlink" Target="garantF1://70083566.1000" TargetMode="External"/><Relationship Id="rId19" Type="http://schemas.openxmlformats.org/officeDocument/2006/relationships/hyperlink" Target="garantF1://10005807.65" TargetMode="External"/><Relationship Id="rId31" Type="http://schemas.openxmlformats.org/officeDocument/2006/relationships/hyperlink" Target="garantF1://12016087.1" TargetMode="External"/><Relationship Id="rId44" Type="http://schemas.openxmlformats.org/officeDocument/2006/relationships/hyperlink" Target="garantF1://12016087.1103" TargetMode="External"/><Relationship Id="rId4" Type="http://schemas.openxmlformats.org/officeDocument/2006/relationships/hyperlink" Target="\l%20" TargetMode="Externa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garantF1://70191362.0" TargetMode="External"/><Relationship Id="rId22" Type="http://schemas.openxmlformats.org/officeDocument/2006/relationships/hyperlink" Target="garantF1://12016087.1" TargetMode="External"/><Relationship Id="rId27" Type="http://schemas.openxmlformats.org/officeDocument/2006/relationships/hyperlink" Target="garantF1://12016087.1103" TargetMode="External"/><Relationship Id="rId30" Type="http://schemas.openxmlformats.org/officeDocument/2006/relationships/hyperlink" Target="garantF1://12016087.9024" TargetMode="External"/><Relationship Id="rId35" Type="http://schemas.openxmlformats.org/officeDocument/2006/relationships/hyperlink" Target="garantF1://12016087.5" TargetMode="External"/><Relationship Id="rId43" Type="http://schemas.openxmlformats.org/officeDocument/2006/relationships/hyperlink" Target="garantF1://12016087.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5018</Words>
  <Characters>28603</Characters>
  <Application>Microsoft Office Word</Application>
  <DocSecurity>0</DocSecurity>
  <Lines>238</Lines>
  <Paragraphs>67</Paragraphs>
  <ScaleCrop>false</ScaleCrop>
  <Company/>
  <LinksUpToDate>false</LinksUpToDate>
  <CharactersWithSpaces>33554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2020-01-20T12:28:00Z</dcterms:created>
  <dcterms:modified xsi:type="dcterms:W3CDTF">2020-01-20T12:28:00Z</dcterms:modified>
</cp:coreProperties>
</file>