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 итогам проведения ВПР по обществознанию 7 в классах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  <w:t>Учитель Аллаярова Ж.Г.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Всероссийская проверочная работа (ВПР) предназначена для итоговой оценки учебной подготовки учащихся 7 класса, изучавших школьный курс истории на базовом уровне.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i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Цель анализа- получение данных, позволяющих представить уровень образовательных достижений по истории. выявить недостатки. Построить траекторию их исправления и подготовить методические рекомендации для учителей, администрации ОУ, а также для учеников и их родителей.</w:t>
      </w:r>
    </w:p>
    <w:tbl>
      <w:tblPr>
        <w:tblW w:w="107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47"/>
        <w:gridCol w:w="1814"/>
        <w:gridCol w:w="1293"/>
        <w:gridCol w:w="718"/>
        <w:gridCol w:w="717"/>
        <w:gridCol w:w="716"/>
        <w:gridCol w:w="606"/>
      </w:tblGrid>
      <w:tr>
        <w:trPr>
          <w:trHeight w:val="360" w:hRule="atLeast"/>
        </w:trPr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Обществознание 7</w:t>
            </w:r>
          </w:p>
        </w:tc>
        <w:tc>
          <w:tcPr>
            <w:tcW w:w="181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Обществознание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4847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1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9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1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8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35309</w:t>
            </w:r>
          </w:p>
        </w:tc>
        <w:tc>
          <w:tcPr>
            <w:tcW w:w="12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1200101</w:t>
            </w:r>
          </w:p>
        </w:tc>
        <w:tc>
          <w:tcPr>
            <w:tcW w:w="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14,09</w:t>
            </w:r>
          </w:p>
        </w:tc>
        <w:tc>
          <w:tcPr>
            <w:tcW w:w="7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44,81</w:t>
            </w:r>
          </w:p>
        </w:tc>
        <w:tc>
          <w:tcPr>
            <w:tcW w:w="7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32,32</w:t>
            </w:r>
          </w:p>
        </w:tc>
        <w:tc>
          <w:tcPr>
            <w:tcW w:w="6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8,78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958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39883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23,44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44,89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26,27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5,4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31,47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43,36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18,18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6,99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27,45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43,14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19,61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9,8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597" w:type="dxa"/>
        <w:jc w:val="left"/>
        <w:tblInd w:w="-8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597"/>
      </w:tblGrid>
      <w:tr>
        <w:trPr>
          <w:trHeight w:val="5369" w:hRule="atLeast"/>
        </w:trPr>
        <w:tc>
          <w:tcPr>
            <w:tcW w:w="15597" w:type="dxa"/>
            <w:tcBorders/>
          </w:tcPr>
          <w:tbl>
            <w:tblPr>
              <w:tblW w:w="15361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2167"/>
              <w:gridCol w:w="1430"/>
              <w:gridCol w:w="1034"/>
              <w:gridCol w:w="597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6"/>
              <w:gridCol w:w="593"/>
            </w:tblGrid>
            <w:tr>
              <w:trPr>
                <w:trHeight w:val="360" w:hRule="atLeast"/>
              </w:trPr>
              <w:tc>
                <w:tcPr>
                  <w:tcW w:w="216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7</w:t>
                  </w:r>
                </w:p>
              </w:tc>
              <w:tc>
                <w:tcPr>
                  <w:tcW w:w="143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Выполнение заданий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Обществознание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143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ОО</w:t>
                  </w:r>
                </w:p>
              </w:tc>
              <w:tc>
                <w:tcPr>
                  <w:tcW w:w="103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59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3,3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5,3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7,2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8,1</w:t>
                  </w:r>
                </w:p>
              </w:tc>
              <w:tc>
                <w:tcPr>
                  <w:tcW w:w="59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8,2</w:t>
                  </w:r>
                </w:p>
              </w:tc>
              <w:tc>
                <w:tcPr>
                  <w:tcW w:w="593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43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9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Вся выборка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35309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1200101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76,79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55,83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53,79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70,59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66,77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80,28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70,28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55,23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69,52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37,67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22,78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59,56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63,24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57,81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31,08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39,99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Свердловская обл.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958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39883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69,87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35,33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59,64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79,23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59,95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65,78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48,2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63,82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23,33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14,8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55,87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57,68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55,27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29,91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38,21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143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56,64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46,62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48,95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61,19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44,76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69,93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73,43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52,45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31,47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51,05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6,29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51,4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53,15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56,64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35,9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34,27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16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СОШ30</w:t>
                  </w:r>
                </w:p>
              </w:tc>
              <w:tc>
                <w:tcPr>
                  <w:tcW w:w="143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</w:t>
                  </w:r>
                </w:p>
              </w:tc>
              <w:tc>
                <w:tcPr>
                  <w:tcW w:w="59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76,47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57,52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41,18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73,53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52,94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70,59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80,39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49,02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29,41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78,43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17,65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1,96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71,57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72,55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43,14</w:t>
                  </w:r>
                </w:p>
              </w:tc>
              <w:tc>
                <w:tcPr>
                  <w:tcW w:w="59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28,1</w:t>
                  </w:r>
                </w:p>
              </w:tc>
              <w:tc>
                <w:tcPr>
                  <w:tcW w:w="59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31,37</w:t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ind w:left="919" w:hanging="0"/>
              <w:rPr/>
            </w:pPr>
            <w:r>
              <w:rPr/>
            </w:r>
          </w:p>
          <w:p>
            <w:pPr>
              <w:pStyle w:val="Normal"/>
              <w:widowControl w:val="false"/>
              <w:ind w:left="919" w:hanging="0"/>
              <w:rPr/>
            </w:pPr>
            <w:r>
              <w:rPr/>
            </w:r>
          </w:p>
          <w:tbl>
            <w:tblPr>
              <w:tblW w:w="14583" w:type="dxa"/>
              <w:jc w:val="left"/>
              <w:tblInd w:w="799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4583"/>
            </w:tblGrid>
            <w:tr>
              <w:trPr>
                <w:trHeight w:val="3929" w:hRule="atLeast"/>
              </w:trPr>
              <w:tc>
                <w:tcPr>
                  <w:tcW w:w="14583" w:type="dxa"/>
                  <w:tcBorders>
                    <w:top w:val="single" w:sz="4" w:space="0" w:color="000000"/>
                  </w:tcBorders>
                </w:tcPr>
                <w:tbl>
                  <w:tblPr>
                    <w:tblW w:w="1530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4a0"/>
                  </w:tblPr>
                  <w:tblGrid>
                    <w:gridCol w:w="1938"/>
                    <w:gridCol w:w="1436"/>
                    <w:gridCol w:w="814"/>
                    <w:gridCol w:w="294"/>
                    <w:gridCol w:w="439"/>
                    <w:gridCol w:w="439"/>
                    <w:gridCol w:w="441"/>
                    <w:gridCol w:w="439"/>
                    <w:gridCol w:w="439"/>
                    <w:gridCol w:w="441"/>
                    <w:gridCol w:w="441"/>
                    <w:gridCol w:w="440"/>
                    <w:gridCol w:w="525"/>
                    <w:gridCol w:w="440"/>
                    <w:gridCol w:w="440"/>
                    <w:gridCol w:w="525"/>
                    <w:gridCol w:w="525"/>
                    <w:gridCol w:w="441"/>
                    <w:gridCol w:w="440"/>
                    <w:gridCol w:w="441"/>
                    <w:gridCol w:w="441"/>
                    <w:gridCol w:w="441"/>
                    <w:gridCol w:w="440"/>
                    <w:gridCol w:w="440"/>
                    <w:gridCol w:w="440"/>
                    <w:gridCol w:w="441"/>
                    <w:gridCol w:w="441"/>
                    <w:gridCol w:w="439"/>
                  </w:tblGrid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Распределение первичных баллов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Предмет: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Обществознание</w:t>
                        </w:r>
                      </w:p>
                    </w:tc>
                    <w:tc>
                      <w:tcPr>
                        <w:tcW w:w="8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733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Максимальный первичный балл: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23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Дата: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14.09.2020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Группы участников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Кол-во ОО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Кол-во участников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11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12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15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16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18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19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20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Свердловская обл.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958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39883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0,5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0,8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1,4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2,1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2,8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3,5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4,3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9,1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8,3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7,7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7,4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6,7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5,8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8,1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6,2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4,1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2,7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2,8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1,5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0,7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0,2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143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1,4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0,7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1,4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4,2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7,7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7,7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2,1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1,4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6,3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4,9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13,3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9,8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6,3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4,2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3,5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2,8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2,1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2,1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1,4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0,7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93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МАОУ СОШ30</w:t>
                        </w:r>
                      </w:p>
                    </w:tc>
                    <w:tc>
                      <w:tcPr>
                        <w:tcW w:w="143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51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5,9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11,8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5,9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11,8</w:t>
                        </w:r>
                      </w:p>
                    </w:tc>
                    <w:tc>
                      <w:tcPr>
                        <w:tcW w:w="52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13,7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7,8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3,9</w:t>
                        </w:r>
                      </w:p>
                    </w:tc>
                    <w:tc>
                      <w:tcPr>
                        <w:tcW w:w="44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4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spacing w:before="0" w:after="20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widowControl w:val="false"/>
              <w:ind w:left="919" w:hanging="0"/>
              <w:rPr/>
            </w:pPr>
            <w:r>
              <w:rPr/>
              <w:t xml:space="preserve">                 </w:t>
            </w:r>
          </w:p>
          <w:tbl>
            <w:tblPr>
              <w:tblpPr w:bottomFromText="0" w:horzAnchor="page" w:leftFromText="180" w:rightFromText="180" w:tblpX="1245" w:tblpY="481" w:topFromText="0" w:vertAnchor="text"/>
              <w:tblW w:w="15376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5376"/>
            </w:tblGrid>
            <w:tr>
              <w:trPr>
                <w:trHeight w:val="3591" w:hRule="atLeast"/>
              </w:trPr>
              <w:tc>
                <w:tcPr>
                  <w:tcW w:w="15376" w:type="dxa"/>
                  <w:tcBorders>
                    <w:top w:val="single" w:sz="4" w:space="0" w:color="000000"/>
                  </w:tcBorders>
                </w:tcPr>
                <w:tbl>
                  <w:tblPr>
                    <w:tblW w:w="15140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4a0"/>
                  </w:tblPr>
                  <w:tblGrid>
                    <w:gridCol w:w="2526"/>
                    <w:gridCol w:w="1360"/>
                    <w:gridCol w:w="987"/>
                    <w:gridCol w:w="574"/>
                    <w:gridCol w:w="574"/>
                    <w:gridCol w:w="573"/>
                    <w:gridCol w:w="576"/>
                    <w:gridCol w:w="575"/>
                    <w:gridCol w:w="574"/>
                    <w:gridCol w:w="575"/>
                    <w:gridCol w:w="576"/>
                    <w:gridCol w:w="575"/>
                    <w:gridCol w:w="575"/>
                    <w:gridCol w:w="574"/>
                    <w:gridCol w:w="575"/>
                    <w:gridCol w:w="495"/>
                    <w:gridCol w:w="576"/>
                    <w:gridCol w:w="575"/>
                    <w:gridCol w:w="574"/>
                    <w:gridCol w:w="575"/>
                    <w:gridCol w:w="572"/>
                  </w:tblGrid>
                  <w:tr>
                    <w:trPr>
                      <w:trHeight w:val="360" w:hRule="atLeast"/>
                    </w:trPr>
                    <w:tc>
                      <w:tcPr>
                        <w:tcW w:w="252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Georgia" w:hAnsi="Georgia" w:eastAsia="Times New Roman" w:cs="Times New Roman"/>
                            <w:b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 w:ascii="Georgia" w:hAnsi="Georgia"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ВПР 2020 Обществознание 7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Выполнение заданий группами участников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Предмет: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Обществознание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Максимальный первичный балл: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23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Дата: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14.09.2020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Группы участников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Кол-во ОО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Кол-во участников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1,1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1,2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3,1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3,2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3,3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5,1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5,2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5,3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6,1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6,2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7,1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7,2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8,1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8,2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8,3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lang w:eastAsia="ru-RU"/>
                          </w:rPr>
                          <w:t>Макс балл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49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57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57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МАОУ СОШ 30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51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76,47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57,52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41,18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73,53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52,94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70,59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80,39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49,02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29,41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78,43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17,65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1,96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71,57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72,55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43,14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28,1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31,37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 xml:space="preserve">  </w:t>
                        </w: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Ср.% вып. уч. гр.баллов 2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64,29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30,95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42,86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21,43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35,71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21,43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14,29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46,43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28,57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4,76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 xml:space="preserve">  </w:t>
                        </w: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Ср.% вып. уч. гр.баллов 3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72,73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53,03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36,36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77,27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54,55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77,27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86,36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36,36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22,73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86,36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22,73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72,73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81,82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40,91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18,18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18,18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 xml:space="preserve">  </w:t>
                        </w: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Ср.% вып. уч. гр.баллов 4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83,33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95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60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50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70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52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 xml:space="preserve">  </w:t>
                        </w: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Ср.% вып. уч. гр.баллов 5</w:t>
                        </w:r>
                      </w:p>
                    </w:tc>
                    <w:tc>
                      <w:tcPr>
                        <w:tcW w:w="136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8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20</w:t>
                        </w:r>
                      </w:p>
                    </w:tc>
                    <w:tc>
                      <w:tcPr>
                        <w:tcW w:w="49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20</w:t>
                        </w:r>
                      </w:p>
                    </w:tc>
                    <w:tc>
                      <w:tcPr>
                        <w:tcW w:w="576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  <w:tc>
                      <w:tcPr>
                        <w:tcW w:w="57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93,33</w:t>
                        </w:r>
                      </w:p>
                    </w:tc>
                    <w:tc>
                      <w:tcPr>
                        <w:tcW w:w="57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lang w:eastAsia="ru-RU"/>
                          </w:rPr>
                          <w:t>100</w:t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spacing w:before="0" w:after="20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14248" w:type="dxa"/>
        <w:jc w:val="left"/>
        <w:tblInd w:w="5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48"/>
      </w:tblGrid>
      <w:tr>
        <w:trPr>
          <w:trHeight w:val="4633" w:hRule="atLeast"/>
        </w:trPr>
        <w:tc>
          <w:tcPr>
            <w:tcW w:w="14248" w:type="dxa"/>
            <w:tcBorders>
              <w:top w:val="single" w:sz="4" w:space="0" w:color="000000"/>
              <w:bottom w:val="single" w:sz="4" w:space="0" w:color="000000"/>
            </w:tcBorders>
          </w:tcPr>
          <w:tbl>
            <w:tblPr>
              <w:tblW w:w="14012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0000"/>
              <w:gridCol w:w="1977"/>
              <w:gridCol w:w="2035"/>
            </w:tblGrid>
            <w:tr>
              <w:trPr>
                <w:trHeight w:val="360" w:hRule="atLeast"/>
              </w:trPr>
              <w:tc>
                <w:tcPr>
                  <w:tcW w:w="100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7</w:t>
                  </w:r>
                </w:p>
              </w:tc>
              <w:tc>
                <w:tcPr>
                  <w:tcW w:w="197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35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Сравнение отметок с отметками по журналу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Обществознание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197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2035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%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Понизили (Отметка &lt; Отметка по журналу) %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66,67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Подтвердили (Отметка = Отметке по журналу) %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23,53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Повысили (Отметка &gt; Отметка по журналу) %</w:t>
                  </w:r>
                </w:p>
              </w:tc>
              <w:tc>
                <w:tcPr>
                  <w:tcW w:w="197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203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0000" w:type="dxa"/>
                  <w:tcBorders>
                    <w:left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Всего</w:t>
                  </w:r>
                </w:p>
              </w:tc>
              <w:tc>
                <w:tcPr>
                  <w:tcW w:w="1977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</w:t>
                  </w:r>
                </w:p>
              </w:tc>
              <w:tc>
                <w:tcPr>
                  <w:tcW w:w="2035" w:type="dxa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100</w:t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409" w:type="dxa"/>
        <w:jc w:val="left"/>
        <w:tblInd w:w="3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409"/>
      </w:tblGrid>
      <w:tr>
        <w:trPr>
          <w:trHeight w:val="6720" w:hRule="atLeast"/>
        </w:trPr>
        <w:tc>
          <w:tcPr>
            <w:tcW w:w="14409" w:type="dxa"/>
            <w:tcBorders>
              <w:top w:val="single" w:sz="4" w:space="0" w:color="000000"/>
            </w:tcBorders>
          </w:tcPr>
          <w:tbl>
            <w:tblPr>
              <w:tblW w:w="31680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6191"/>
              <w:gridCol w:w="1939"/>
              <w:gridCol w:w="1676"/>
              <w:gridCol w:w="1353"/>
              <w:gridCol w:w="9165"/>
              <w:gridCol w:w="1354"/>
            </w:tblGrid>
            <w:tr>
              <w:trPr>
                <w:trHeight w:val="360" w:hRule="atLeast"/>
              </w:trPr>
              <w:tc>
                <w:tcPr>
                  <w:tcW w:w="1619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7</w:t>
                  </w:r>
                </w:p>
              </w:tc>
              <w:tc>
                <w:tcPr>
                  <w:tcW w:w="19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7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Достижение планируемых результатов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Обществознание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Блоки ПООП обучающийся научится / получит возможность научиться или проверяемые требования (умения) в соответствии с ФГОС (ФК ГОС)</w:t>
                  </w:r>
                </w:p>
              </w:tc>
              <w:tc>
                <w:tcPr>
                  <w:tcW w:w="193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167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Свердловская обл.</w:t>
                  </w:r>
                </w:p>
              </w:tc>
              <w:tc>
                <w:tcPr>
                  <w:tcW w:w="135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916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</w:r>
                </w:p>
              </w:tc>
              <w:tc>
                <w:tcPr>
                  <w:tcW w:w="1354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РФ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9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7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39883 уч.</w:t>
                  </w:r>
                </w:p>
              </w:tc>
              <w:tc>
                <w:tcPr>
                  <w:tcW w:w="135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143 уч.</w:t>
                  </w:r>
                </w:p>
              </w:tc>
              <w:tc>
                <w:tcPr>
                  <w:tcW w:w="916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 уч.</w:t>
                  </w:r>
                </w:p>
              </w:tc>
              <w:tc>
                <w:tcPr>
                  <w:tcW w:w="135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1200101 уч.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1.1.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</w:t>
                    <w:br/>
                    <w:t>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69,87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56,64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76,47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76,79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1.2. В модельных и реальных ситуациях выделять сущностные характеристики и основные виды деятельности людей, объяснять роль мотивов в деятельности человека;</w:t>
                    <w:br/>
                    <w:t>Выполнять несложные практические задания по анализу ситуаций, связанных с различными способами разрешения межличностных конфликтов; выражать собственное отношение к различным способам разрешения межличностных конфликтов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53,8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46,62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57,52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55,83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2.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 </w:t>
                    <w:br/>
                    <w:t xml:space="preserve">Использовать знания о биологическом и социальном в человеке для характеристики его природы; 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35,33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48,95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41,18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53,79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3.1.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        <w:br/>
                    <w:t>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69,3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61,19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73,53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70,59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3.2.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        <w:br/>
                    <w:t>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59,64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44,76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52,94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66,77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3.3. Находить, извлекать и осмысливать информацию различного характера, полученную из доступных источников (диаграмм),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79,23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69,93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70,59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80,28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4.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 </w:t>
                    <w:br/>
                    <w:t>Использовать знания о биологическом и социальном в человеке для характеристики его природы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59,95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73,43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80,39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70,28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5.1. Понимание основных принципов жизни общества, основ современных научных теорий общественного развития;</w:t>
                    <w:br/>
                    <w:t>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65,78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52,45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49,02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5.2. 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48,2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31,47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29,41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5.3. Наблюдать и характеризовать явления и события, происходящие в различных сферах общественной жизни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63,82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51,05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78,43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69,52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6.1.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23,33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6,29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17,65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37,67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6.2. Выполнять несложные практические задания, основанные на ситуациях жизнедеятельности человека в разных сферах общества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14,8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0,7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1,96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22,78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7.1.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 развитие социального кругозора и формирование познавательного интереса к изучению общественных дисциплин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55,87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51,4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71,57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59,56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7.2. Находить, извлекать и осмысливать информацию различного характера, полученную из доступных источников (фотоизображений), 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57,68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53,15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72,55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63,24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8.1. 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55,27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56,64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43,14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57,81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8.2. 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29,91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35,9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28,1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31,08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619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8.3. Характеризовать государственное устройство Российской Федерации, называть органы государственной власти страны; раскрывать достижения российского народа; осознавать значение патриотической позиции в укреплении нашего государства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67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38,21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34,27</w:t>
                  </w:r>
                </w:p>
              </w:tc>
              <w:tc>
                <w:tcPr>
                  <w:tcW w:w="916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31,37</w:t>
                  </w:r>
                </w:p>
              </w:tc>
              <w:tc>
                <w:tcPr>
                  <w:tcW w:w="135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39,99</w:t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14656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656"/>
      </w:tblGrid>
      <w:tr>
        <w:trPr>
          <w:trHeight w:val="5813" w:hRule="atLeast"/>
        </w:trPr>
        <w:tc>
          <w:tcPr>
            <w:tcW w:w="14656" w:type="dxa"/>
            <w:tcBorders>
              <w:top w:val="single" w:sz="4" w:space="0" w:color="000000"/>
            </w:tcBorders>
          </w:tcPr>
          <w:tbl>
            <w:tblPr>
              <w:tblW w:w="9391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364"/>
              <w:gridCol w:w="806"/>
              <w:gridCol w:w="519"/>
              <w:gridCol w:w="588"/>
              <w:gridCol w:w="362"/>
              <w:gridCol w:w="257"/>
              <w:gridCol w:w="256"/>
              <w:gridCol w:w="187"/>
              <w:gridCol w:w="257"/>
              <w:gridCol w:w="257"/>
              <w:gridCol w:w="256"/>
              <w:gridCol w:w="188"/>
              <w:gridCol w:w="256"/>
              <w:gridCol w:w="257"/>
              <w:gridCol w:w="256"/>
              <w:gridCol w:w="257"/>
              <w:gridCol w:w="257"/>
              <w:gridCol w:w="256"/>
              <w:gridCol w:w="257"/>
              <w:gridCol w:w="257"/>
              <w:gridCol w:w="256"/>
              <w:gridCol w:w="257"/>
              <w:gridCol w:w="587"/>
              <w:gridCol w:w="466"/>
              <w:gridCol w:w="473"/>
            </w:tblGrid>
            <w:tr>
              <w:trPr>
                <w:trHeight w:val="360" w:hRule="atLeast"/>
              </w:trPr>
              <w:tc>
                <w:tcPr>
                  <w:tcW w:w="136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7</w:t>
                  </w:r>
                </w:p>
              </w:tc>
              <w:tc>
                <w:tcPr>
                  <w:tcW w:w="80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Индивидуальные результаты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Обществознание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23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ОО</w:t>
                  </w:r>
                </w:p>
              </w:tc>
              <w:tc>
                <w:tcPr>
                  <w:tcW w:w="80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Муниципалитет</w:t>
                  </w:r>
                </w:p>
              </w:tc>
              <w:tc>
                <w:tcPr>
                  <w:tcW w:w="51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Название ОО</w:t>
                  </w:r>
                </w:p>
              </w:tc>
              <w:tc>
                <w:tcPr>
                  <w:tcW w:w="58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36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Класс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1,1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1,2</w:t>
                  </w:r>
                </w:p>
              </w:tc>
              <w:tc>
                <w:tcPr>
                  <w:tcW w:w="18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3,1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3,2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3,3</w:t>
                  </w:r>
                </w:p>
              </w:tc>
              <w:tc>
                <w:tcPr>
                  <w:tcW w:w="18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5,1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5,2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5,3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6,1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6,2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7,1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7,2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8,1</w:t>
                  </w:r>
                </w:p>
              </w:tc>
              <w:tc>
                <w:tcPr>
                  <w:tcW w:w="25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8,2</w:t>
                  </w:r>
                </w:p>
              </w:tc>
              <w:tc>
                <w:tcPr>
                  <w:tcW w:w="25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8,3</w:t>
                  </w:r>
                </w:p>
              </w:tc>
              <w:tc>
                <w:tcPr>
                  <w:tcW w:w="58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Первичный балл</w:t>
                  </w:r>
                </w:p>
              </w:tc>
              <w:tc>
                <w:tcPr>
                  <w:tcW w:w="46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Отметка</w:t>
                  </w:r>
                </w:p>
              </w:tc>
              <w:tc>
                <w:tcPr>
                  <w:tcW w:w="473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Отметка по журналу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МАОУ СОШ 30| Кол-во участников: 51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6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6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7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70052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70051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70050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70049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70048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70047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70046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70045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70044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70043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70040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70039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70038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70037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70036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70035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70034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70033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70031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70029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70028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70027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7Б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70026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70025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70024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70023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70020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70019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70018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70017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70016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70015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70014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70013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70010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70009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70008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70007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70006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70005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70004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70003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70002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36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sch663485</w:t>
                  </w:r>
                </w:p>
              </w:tc>
              <w:tc>
                <w:tcPr>
                  <w:tcW w:w="80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51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МАОУ "СОШ №30"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70001</w:t>
                  </w:r>
                </w:p>
              </w:tc>
              <w:tc>
                <w:tcPr>
                  <w:tcW w:w="36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7А  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N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8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</w:t>
                  </w:r>
                </w:p>
              </w:tc>
              <w:tc>
                <w:tcPr>
                  <w:tcW w:w="4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7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</w:tbl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</w:rPr>
              <w:t>4</w:t>
            </w:r>
            <w:r>
              <w:rPr>
                <w:rFonts w:eastAsia="Times New Roman" w:cs="Times New Roman"/>
                <w:color w:val="000000"/>
              </w:rPr>
              <w:t xml:space="preserve">. Анализ результатов ВПР  показал, что у учащихся </w:t>
            </w:r>
            <w:r>
              <w:rPr>
                <w:rFonts w:eastAsia="Times New Roman" w:cs="Times New Roman"/>
                <w:color w:val="000000"/>
                <w:u w:val="single"/>
              </w:rPr>
              <w:t>слабо сформирован ряд определенных умений</w:t>
            </w:r>
            <w:r>
              <w:rPr>
                <w:rFonts w:eastAsia="Times New Roman" w:cs="Times New Roman"/>
                <w:color w:val="000000"/>
              </w:rPr>
              <w:t>:</w:t>
            </w:r>
          </w:p>
          <w:p>
            <w:pPr>
              <w:pStyle w:val="Default"/>
              <w:widowControl w:val="false"/>
              <w:rPr/>
            </w:pPr>
            <w:r>
              <w:rPr/>
              <w:t xml:space="preserve">-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 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0"/>
              </w:rPr>
            </w:pPr>
            <w:r>
              <w:rPr/>
              <w:t>Использовать знания о биологическом и социальном в человеке для характеристики его природы</w:t>
            </w:r>
            <w:r>
              <w:rPr>
                <w:b/>
              </w:rPr>
              <w:t>.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rFonts w:eastAsia="Arial"/>
              </w:rPr>
            </w:pPr>
            <w:r>
              <w:rPr/>
              <w:tab/>
              <w:t xml:space="preserve">Стоит отметить задания, с которыми </w:t>
            </w:r>
            <w:r>
              <w:rPr>
                <w:u w:val="single"/>
              </w:rPr>
              <w:t>справился большой процент учащихся</w:t>
            </w:r>
            <w:r>
              <w:rPr/>
              <w:t xml:space="preserve"> (60% и более): 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color w:val="auto"/>
                <w:kern w:val="0"/>
                <w:lang w:eastAsia="en-US" w:bidi="ar-SA"/>
              </w:rPr>
            </w:pPr>
            <w:r>
              <w:rPr>
                <w:rFonts w:eastAsia="Arial"/>
              </w:rPr>
              <w:t>-</w:t>
            </w:r>
            <w:r>
              <w:rPr>
                <w:color w:val="auto"/>
                <w:kern w:val="0"/>
                <w:lang w:eastAsia="en-US" w:bidi="ar-SA"/>
              </w:rPr>
              <w:t xml:space="preserve">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</w:t>
            </w:r>
          </w:p>
          <w:p>
            <w:pPr>
              <w:pStyle w:val="Default"/>
              <w:widowControl w:val="false"/>
              <w:rPr/>
            </w:pPr>
            <w:r>
              <w:rPr>
                <w:color w:val="auto"/>
                <w:kern w:val="0"/>
                <w:lang w:eastAsia="en-US" w:bidi="ar-SA"/>
              </w:rPr>
              <w:t>-</w:t>
            </w:r>
            <w:r>
              <w:rPr/>
              <w:t>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</w:r>
          </w:p>
          <w:p>
            <w:pPr>
              <w:pStyle w:val="Default"/>
              <w:widowControl w:val="false"/>
              <w:snapToGrid w:val="false"/>
              <w:jc w:val="both"/>
              <w:rPr/>
            </w:pPr>
            <w:r>
              <w:rPr/>
              <w:t xml:space="preserve">развитие социального кругозора и формирование познавательного интереса к изучению общественных дисциплин </w:t>
            </w:r>
          </w:p>
          <w:p>
            <w:pPr>
              <w:pStyle w:val="Default"/>
              <w:widowControl w:val="false"/>
              <w:rPr/>
            </w:pPr>
            <w:r>
              <w:rPr/>
              <w:t>- Понимание основных принципов жизни общества, основ современных научных теорий общественного развития;</w:t>
            </w:r>
          </w:p>
          <w:p>
            <w:pPr>
              <w:pStyle w:val="Default"/>
              <w:widowControl w:val="false"/>
              <w:snapToGrid w:val="false"/>
              <w:jc w:val="both"/>
              <w:rPr/>
            </w:pPr>
            <w:r>
              <w:rPr/>
              <w:t>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</w:t>
            </w:r>
            <w:r>
              <w:rPr>
                <w:b/>
              </w:rPr>
              <w:t>;</w:t>
            </w:r>
          </w:p>
          <w:p>
            <w:pPr>
              <w:pStyle w:val="Default"/>
              <w:widowControl w:val="false"/>
              <w:snapToGrid w:val="false"/>
              <w:jc w:val="both"/>
              <w:rPr/>
            </w:pPr>
            <w:r>
              <w:rPr/>
              <w:t>-Освоение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 развитие социального кругозора и формирование познавательного интереса к изучению общественных дисциплин.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rFonts w:eastAsia="Arial"/>
              </w:rPr>
            </w:pPr>
            <w:r>
              <w:rPr/>
              <w:t>-Формирование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</w:t>
            </w:r>
            <w:r>
              <w:rPr>
                <w:b/>
              </w:rPr>
              <w:t>.</w:t>
            </w:r>
          </w:p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03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0507c"/>
    <w:rPr>
      <w:color w:val="0000FF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60507c"/>
    <w:rPr>
      <w:color w:val="800080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Xl65" w:customStyle="1">
    <w:name w:val="xl65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66" w:customStyle="1">
    <w:name w:val="xl66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Xl67" w:customStyle="1">
    <w:name w:val="xl67"/>
    <w:basedOn w:val="Normal"/>
    <w:qFormat/>
    <w:rsid w:val="0060507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Georgia" w:hAnsi="Georgia" w:eastAsia="Times New Roman" w:cs="Times New Roman"/>
      <w:b/>
      <w:bCs/>
      <w:sz w:val="28"/>
      <w:szCs w:val="28"/>
      <w:lang w:eastAsia="ru-RU"/>
    </w:rPr>
  </w:style>
  <w:style w:type="paragraph" w:styleId="Xl68" w:customStyle="1">
    <w:name w:val="xl68"/>
    <w:basedOn w:val="Normal"/>
    <w:qFormat/>
    <w:rsid w:val="0060507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69" w:customStyle="1">
    <w:name w:val="xl69"/>
    <w:basedOn w:val="Normal"/>
    <w:qFormat/>
    <w:rsid w:val="0060507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Xl70" w:customStyle="1">
    <w:name w:val="xl70"/>
    <w:basedOn w:val="Normal"/>
    <w:qFormat/>
    <w:rsid w:val="0060507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Xl71" w:customStyle="1">
    <w:name w:val="xl71"/>
    <w:basedOn w:val="Normal"/>
    <w:qFormat/>
    <w:rsid w:val="0060507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72" w:customStyle="1">
    <w:name w:val="xl72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Xl73" w:customStyle="1">
    <w:name w:val="xl73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74" w:customStyle="1">
    <w:name w:val="xl74"/>
    <w:basedOn w:val="Normal"/>
    <w:qFormat/>
    <w:rsid w:val="0060507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75" w:customStyle="1">
    <w:name w:val="xl75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Xl76" w:customStyle="1">
    <w:name w:val="xl76"/>
    <w:basedOn w:val="Normal"/>
    <w:qFormat/>
    <w:rsid w:val="0060507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" w:customStyle="1">
    <w:name w:val="Default"/>
    <w:basedOn w:val="Normal"/>
    <w:qFormat/>
    <w:rsid w:val="00b0441f"/>
    <w:pPr>
      <w:widowControl w:val="false"/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0"/>
      <w:kern w:val="2"/>
      <w:sz w:val="24"/>
      <w:szCs w:val="24"/>
      <w:lang w:eastAsia="hi-I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LibreOffice/7.0.3.1$Windows_X86_64 LibreOffice_project/d7547858d014d4cf69878db179d326fc3483e082</Application>
  <Pages>28</Pages>
  <Words>3108</Words>
  <Characters>14148</Characters>
  <CharactersWithSpaces>16252</CharactersWithSpaces>
  <Paragraphs>2633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2020-11-29T06:28:00Z</dcterms:created>
  <dc:creator>user</dc:creator>
  <dc:description/>
  <dc:language>ru-RU</dc:language>
  <cp:lastModifiedBy/>
  <dcterms:modified xsi:type="dcterms:W3CDTF">2021-03-29T15:03:52Z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